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7310"/>
      </w:tblGrid>
      <w:tr w:rsidR="00223939" w:rsidRPr="00D620CA" w14:paraId="5EC1CDEC" w14:textId="77777777" w:rsidTr="00F06873">
        <w:trPr>
          <w:trHeight w:val="795"/>
          <w:jc w:val="center"/>
        </w:trPr>
        <w:tc>
          <w:tcPr>
            <w:tcW w:w="2440" w:type="dxa"/>
            <w:vAlign w:val="center"/>
          </w:tcPr>
          <w:p w14:paraId="47C446B4" w14:textId="77777777" w:rsidR="00223939" w:rsidRPr="00D620CA" w:rsidRDefault="00223939" w:rsidP="00F06873">
            <w:pPr>
              <w:widowControl w:val="0"/>
              <w:autoSpaceDE w:val="0"/>
              <w:autoSpaceDN w:val="0"/>
              <w:adjustRightInd w:val="0"/>
              <w:spacing w:line="216" w:lineRule="auto"/>
              <w:ind w:left="720" w:hanging="360"/>
              <w:jc w:val="center"/>
              <w:rPr>
                <w:rFonts w:ascii="Engravers MT" w:eastAsia="Calibri" w:hAnsi="Engravers MT" w:cs="Arial"/>
                <w:b/>
                <w:sz w:val="28"/>
                <w:szCs w:val="28"/>
                <w:lang w:eastAsia="ro-RO"/>
              </w:rPr>
            </w:pPr>
            <w:bookmarkStart w:id="0" w:name="_Hlk135043858"/>
            <w:bookmarkStart w:id="1" w:name="_Hlk158892119"/>
            <w:bookmarkStart w:id="2" w:name="_Hlk192592010"/>
            <w:r w:rsidRPr="00D620CA">
              <w:rPr>
                <w:rFonts w:ascii="Engravers MT" w:eastAsia="Calibri" w:hAnsi="Engravers MT" w:cs="Arial"/>
                <w:b/>
                <w:noProof/>
                <w:sz w:val="28"/>
                <w:szCs w:val="28"/>
              </w:rPr>
              <w:drawing>
                <wp:inline distT="0" distB="0" distL="0" distR="0" wp14:anchorId="3C7F7917" wp14:editId="01553117">
                  <wp:extent cx="1047750" cy="733425"/>
                  <wp:effectExtent l="0" t="0" r="0" b="0"/>
                  <wp:docPr id="588399779" name="I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vAlign w:val="center"/>
          </w:tcPr>
          <w:p w14:paraId="4FD94F3E" w14:textId="77777777" w:rsidR="00223939" w:rsidRPr="00D620CA" w:rsidRDefault="00223939" w:rsidP="00F06873">
            <w:pPr>
              <w:tabs>
                <w:tab w:val="center" w:pos="-5400"/>
              </w:tabs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de-DE" w:eastAsia="ro-RO"/>
              </w:rPr>
            </w:pPr>
            <w:r w:rsidRPr="00D620CA">
              <w:rPr>
                <w:rFonts w:ascii="Arial" w:eastAsia="Calibri" w:hAnsi="Arial" w:cs="Arial"/>
                <w:b/>
                <w:sz w:val="20"/>
                <w:szCs w:val="22"/>
                <w:lang w:val="ro-RO" w:eastAsia="ro-RO"/>
              </w:rPr>
              <w:t xml:space="preserve">INSTITUTUL NAŢIONAL DE CERCETARE-DEZVOLTARE </w:t>
            </w:r>
            <w:r w:rsidRPr="00D620C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 xml:space="preserve">PENTRU GEOLOGIE ȘI GEOECOLOGIE MARINĂ - </w:t>
            </w:r>
            <w:proofErr w:type="spellStart"/>
            <w:r w:rsidRPr="00D620C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GeoEcoMar</w:t>
            </w:r>
            <w:proofErr w:type="spellEnd"/>
          </w:p>
        </w:tc>
      </w:tr>
    </w:tbl>
    <w:p w14:paraId="4C05ACC0" w14:textId="77777777" w:rsidR="00223939" w:rsidRPr="00D620CA" w:rsidRDefault="00223939" w:rsidP="00223939">
      <w:pPr>
        <w:keepNext/>
        <w:jc w:val="center"/>
        <w:outlineLvl w:val="1"/>
        <w:rPr>
          <w:rFonts w:ascii="Arial Narrow" w:hAnsi="Arial Narrow"/>
          <w:b/>
        </w:rPr>
      </w:pPr>
    </w:p>
    <w:p w14:paraId="10C12FAC" w14:textId="77777777" w:rsidR="00223939" w:rsidRPr="00D620CA" w:rsidRDefault="00223939" w:rsidP="00223939">
      <w:pPr>
        <w:keepNext/>
        <w:jc w:val="center"/>
        <w:outlineLvl w:val="1"/>
        <w:rPr>
          <w:rFonts w:ascii="Arial Narrow" w:hAnsi="Arial Narrow"/>
          <w:b/>
        </w:rPr>
      </w:pPr>
    </w:p>
    <w:p w14:paraId="5E4E9EDE" w14:textId="77777777" w:rsidR="00223939" w:rsidRPr="00D620CA" w:rsidRDefault="00223939" w:rsidP="00223939">
      <w:pPr>
        <w:ind w:left="720" w:hanging="360"/>
        <w:jc w:val="both"/>
        <w:rPr>
          <w:rFonts w:ascii="Arial Narrow" w:eastAsia="Calibri" w:hAnsi="Arial Narrow"/>
        </w:rPr>
      </w:pPr>
    </w:p>
    <w:p w14:paraId="09318C22" w14:textId="77777777" w:rsidR="00223939" w:rsidRPr="00D620CA" w:rsidRDefault="00223939" w:rsidP="00223939">
      <w:pPr>
        <w:ind w:left="720" w:hanging="360"/>
        <w:jc w:val="both"/>
        <w:rPr>
          <w:rFonts w:ascii="Arial Narrow" w:eastAsia="Calibri" w:hAnsi="Arial Narrow"/>
        </w:rPr>
      </w:pPr>
    </w:p>
    <w:p w14:paraId="4CD9B3E4" w14:textId="77777777" w:rsidR="00223939" w:rsidRPr="00D620CA" w:rsidRDefault="00223939" w:rsidP="00223939">
      <w:pPr>
        <w:keepNext/>
        <w:jc w:val="center"/>
        <w:outlineLvl w:val="0"/>
        <w:rPr>
          <w:b/>
          <w:lang w:val="fr-FR"/>
        </w:rPr>
      </w:pPr>
      <w:r w:rsidRPr="00D620CA">
        <w:rPr>
          <w:b/>
          <w:lang w:val="fr-FR"/>
        </w:rPr>
        <w:t xml:space="preserve">DECIZIA </w:t>
      </w:r>
    </w:p>
    <w:p w14:paraId="56D70CDD" w14:textId="7A821FE8" w:rsidR="00223939" w:rsidRPr="00D620CA" w:rsidRDefault="00223939" w:rsidP="00223939">
      <w:pPr>
        <w:keepNext/>
        <w:jc w:val="center"/>
        <w:outlineLvl w:val="0"/>
        <w:rPr>
          <w:b/>
          <w:lang w:val="fr-FR"/>
        </w:rPr>
      </w:pPr>
      <w:proofErr w:type="gramStart"/>
      <w:r w:rsidRPr="00D620CA">
        <w:rPr>
          <w:b/>
          <w:lang w:val="fr-FR"/>
        </w:rPr>
        <w:t>nr</w:t>
      </w:r>
      <w:proofErr w:type="gramEnd"/>
      <w:r w:rsidRPr="00D620CA">
        <w:rPr>
          <w:b/>
          <w:lang w:val="fr-FR"/>
        </w:rPr>
        <w:t>.</w:t>
      </w:r>
      <w:r>
        <w:rPr>
          <w:b/>
          <w:lang w:val="fr-FR"/>
        </w:rPr>
        <w:t>55</w:t>
      </w:r>
      <w:r w:rsidRPr="00D620CA">
        <w:rPr>
          <w:b/>
          <w:lang w:val="fr-FR"/>
        </w:rPr>
        <w:t xml:space="preserve"> </w:t>
      </w:r>
      <w:proofErr w:type="spellStart"/>
      <w:r w:rsidRPr="00D620CA">
        <w:rPr>
          <w:b/>
          <w:lang w:val="fr-FR"/>
        </w:rPr>
        <w:t>din</w:t>
      </w:r>
      <w:proofErr w:type="spellEnd"/>
      <w:r w:rsidRPr="00D620CA">
        <w:rPr>
          <w:b/>
          <w:lang w:val="fr-FR"/>
        </w:rPr>
        <w:t xml:space="preserve"> </w:t>
      </w:r>
      <w:r>
        <w:rPr>
          <w:b/>
          <w:lang w:val="fr-FR"/>
        </w:rPr>
        <w:t>05</w:t>
      </w:r>
      <w:r w:rsidRPr="00D620CA">
        <w:rPr>
          <w:b/>
          <w:lang w:val="fr-FR"/>
        </w:rPr>
        <w:t>.0</w:t>
      </w:r>
      <w:r>
        <w:rPr>
          <w:b/>
          <w:lang w:val="fr-FR"/>
        </w:rPr>
        <w:t>3</w:t>
      </w:r>
      <w:r w:rsidRPr="00D620CA">
        <w:rPr>
          <w:b/>
          <w:lang w:val="fr-FR"/>
        </w:rPr>
        <w:t>.202</w:t>
      </w:r>
      <w:r>
        <w:rPr>
          <w:b/>
          <w:lang w:val="fr-FR"/>
        </w:rPr>
        <w:t>5</w:t>
      </w:r>
    </w:p>
    <w:p w14:paraId="13156EBA" w14:textId="77777777" w:rsidR="00223939" w:rsidRPr="00D620CA" w:rsidRDefault="00223939" w:rsidP="00223939">
      <w:pPr>
        <w:ind w:left="720" w:hanging="360"/>
        <w:jc w:val="both"/>
        <w:rPr>
          <w:rFonts w:eastAsia="Calibri"/>
          <w:lang w:val="fr-FR"/>
        </w:rPr>
      </w:pPr>
    </w:p>
    <w:p w14:paraId="38459363" w14:textId="77777777" w:rsidR="00223939" w:rsidRPr="00D620CA" w:rsidRDefault="00223939" w:rsidP="00223939">
      <w:pPr>
        <w:ind w:left="720" w:hanging="360"/>
        <w:jc w:val="both"/>
        <w:rPr>
          <w:rFonts w:eastAsia="Calibri"/>
          <w:b/>
          <w:lang w:val="fr-FR"/>
        </w:rPr>
      </w:pPr>
      <w:r w:rsidRPr="00D620CA">
        <w:rPr>
          <w:rFonts w:eastAsia="Calibri"/>
          <w:lang w:val="fr-FR"/>
        </w:rPr>
        <w:tab/>
      </w:r>
    </w:p>
    <w:p w14:paraId="6034112F" w14:textId="3ADBF733" w:rsidR="00223939" w:rsidRDefault="00223939" w:rsidP="00223939">
      <w:pPr>
        <w:ind w:firstLine="720"/>
        <w:jc w:val="both"/>
        <w:rPr>
          <w:rFonts w:eastAsia="Calibri"/>
          <w:lang w:val="it-IT"/>
        </w:rPr>
      </w:pPr>
      <w:r w:rsidRPr="00D620CA">
        <w:rPr>
          <w:rFonts w:eastAsia="Calibri"/>
          <w:lang w:val="it-IT"/>
        </w:rPr>
        <w:t>Directorul I.N.C.D. GeoEcoMar numit prin Ordinul ministrului cercetãrii</w:t>
      </w:r>
      <w:r>
        <w:rPr>
          <w:rFonts w:eastAsia="Calibri"/>
          <w:lang w:val="it-IT"/>
        </w:rPr>
        <w:t>, inovării și digitalizării</w:t>
      </w:r>
      <w:r w:rsidRPr="00D620CA">
        <w:rPr>
          <w:rFonts w:eastAsia="Calibri"/>
          <w:lang w:val="it-IT"/>
        </w:rPr>
        <w:t xml:space="preserve"> nr. </w:t>
      </w:r>
      <w:r>
        <w:rPr>
          <w:rFonts w:eastAsia="Calibri"/>
          <w:lang w:val="it-IT"/>
        </w:rPr>
        <w:t>22332</w:t>
      </w:r>
      <w:r w:rsidRPr="00D620CA">
        <w:rPr>
          <w:rFonts w:eastAsia="Calibri"/>
          <w:lang w:val="it-IT"/>
        </w:rPr>
        <w:t>/</w:t>
      </w:r>
      <w:r>
        <w:rPr>
          <w:rFonts w:eastAsia="Calibri"/>
          <w:lang w:val="it-IT"/>
        </w:rPr>
        <w:t>2</w:t>
      </w:r>
      <w:r w:rsidRPr="00D620CA">
        <w:rPr>
          <w:rFonts w:eastAsia="Calibri"/>
          <w:lang w:val="it-IT"/>
        </w:rPr>
        <w:t>0.12.202</w:t>
      </w:r>
      <w:r>
        <w:rPr>
          <w:rFonts w:eastAsia="Calibri"/>
          <w:lang w:val="it-IT"/>
        </w:rPr>
        <w:t>4</w:t>
      </w:r>
      <w:r w:rsidRPr="00D620CA">
        <w:rPr>
          <w:rFonts w:eastAsia="Calibri"/>
          <w:lang w:val="it-IT"/>
        </w:rPr>
        <w:t>,</w:t>
      </w:r>
    </w:p>
    <w:p w14:paraId="3F07CBFA" w14:textId="77777777" w:rsidR="00223939" w:rsidRDefault="00223939" w:rsidP="00223939">
      <w:pPr>
        <w:ind w:firstLine="720"/>
        <w:jc w:val="both"/>
      </w:pPr>
      <w:proofErr w:type="spellStart"/>
      <w:r>
        <w:rPr>
          <w:rFonts w:eastAsia="Calibri"/>
          <w:lang w:val="fr-FR"/>
        </w:rPr>
        <w:t>În</w:t>
      </w:r>
      <w:proofErr w:type="spellEnd"/>
      <w:r>
        <w:rPr>
          <w:rFonts w:eastAsia="Calibri"/>
          <w:lang w:val="fr-FR"/>
        </w:rPr>
        <w:t xml:space="preserve"> </w:t>
      </w:r>
      <w:proofErr w:type="spellStart"/>
      <w:r>
        <w:rPr>
          <w:rFonts w:eastAsia="Calibri"/>
          <w:lang w:val="fr-FR"/>
        </w:rPr>
        <w:t>temeiul</w:t>
      </w:r>
      <w:proofErr w:type="spellEnd"/>
      <w:r w:rsidRPr="00D620CA">
        <w:rPr>
          <w:rFonts w:eastAsia="Calibri"/>
          <w:lang w:val="fr-FR"/>
        </w:rPr>
        <w:t xml:space="preserve"> </w:t>
      </w:r>
      <w:r>
        <w:rPr>
          <w:rFonts w:eastAsia="Calibri"/>
          <w:lang w:val="fr-FR"/>
        </w:rPr>
        <w:t xml:space="preserve">art.2 </w:t>
      </w:r>
      <w:proofErr w:type="spellStart"/>
      <w:r>
        <w:rPr>
          <w:rFonts w:eastAsia="Calibri"/>
          <w:lang w:val="fr-FR"/>
        </w:rPr>
        <w:t>alin</w:t>
      </w:r>
      <w:proofErr w:type="spellEnd"/>
      <w:r>
        <w:rPr>
          <w:rFonts w:eastAsia="Calibri"/>
          <w:lang w:val="fr-FR"/>
        </w:rPr>
        <w:t xml:space="preserve">. (1) </w:t>
      </w:r>
      <w:proofErr w:type="spellStart"/>
      <w:r>
        <w:rPr>
          <w:rFonts w:eastAsia="Calibri"/>
          <w:lang w:val="fr-FR"/>
        </w:rPr>
        <w:t>din</w:t>
      </w:r>
      <w:proofErr w:type="spellEnd"/>
      <w:r>
        <w:rPr>
          <w:rFonts w:eastAsia="Calibri"/>
          <w:lang w:val="fr-FR"/>
        </w:rPr>
        <w:t xml:space="preserve"> </w:t>
      </w:r>
      <w:proofErr w:type="spellStart"/>
      <w:r>
        <w:rPr>
          <w:rFonts w:eastAsia="Calibri"/>
          <w:lang w:val="fr-FR"/>
        </w:rPr>
        <w:t>Anexa</w:t>
      </w:r>
      <w:proofErr w:type="spellEnd"/>
      <w:r>
        <w:rPr>
          <w:rFonts w:eastAsia="Calibri"/>
          <w:lang w:val="fr-FR"/>
        </w:rPr>
        <w:t xml:space="preserve"> la Hot</w:t>
      </w:r>
      <w:proofErr w:type="spellStart"/>
      <w:r>
        <w:rPr>
          <w:rFonts w:eastAsia="Calibri"/>
        </w:rPr>
        <w:t>ărârea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Guvernului</w:t>
      </w:r>
      <w:proofErr w:type="spellEnd"/>
      <w:r>
        <w:rPr>
          <w:rFonts w:eastAsia="Calibri"/>
        </w:rPr>
        <w:t xml:space="preserve"> nr.1568/2024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concursurilor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 ale </w:t>
      </w:r>
      <w:proofErr w:type="spellStart"/>
      <w:r>
        <w:t>personalului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inovare</w:t>
      </w:r>
      <w:proofErr w:type="spellEnd"/>
      <w:r>
        <w:t xml:space="preserve"> din </w:t>
      </w:r>
      <w:proofErr w:type="spellStart"/>
      <w:r>
        <w:t>organizațiile</w:t>
      </w:r>
      <w:proofErr w:type="spellEnd"/>
      <w:r>
        <w:t xml:space="preserve"> de </w:t>
      </w:r>
      <w:proofErr w:type="spellStart"/>
      <w:r>
        <w:t>cercetare</w:t>
      </w:r>
      <w:proofErr w:type="spellEnd"/>
    </w:p>
    <w:p w14:paraId="48841835" w14:textId="34A60BFC" w:rsidR="00223939" w:rsidRPr="00D94B4A" w:rsidRDefault="00223939" w:rsidP="00223939">
      <w:pPr>
        <w:ind w:firstLine="720"/>
        <w:jc w:val="both"/>
        <w:rPr>
          <w:bCs/>
        </w:rPr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 w:rsidR="00D94B4A">
        <w:t>propunerea</w:t>
      </w:r>
      <w:proofErr w:type="spellEnd"/>
      <w:r w:rsidR="00D94B4A">
        <w:t xml:space="preserve"> </w:t>
      </w:r>
      <w:proofErr w:type="spellStart"/>
      <w:r w:rsidR="00D94B4A">
        <w:t>Consiliului</w:t>
      </w:r>
      <w:proofErr w:type="spellEnd"/>
      <w:r w:rsidR="00D94B4A">
        <w:t xml:space="preserve"> </w:t>
      </w:r>
      <w:proofErr w:type="spellStart"/>
      <w:r w:rsidR="00D94B4A">
        <w:t>Științific</w:t>
      </w:r>
      <w:proofErr w:type="spellEnd"/>
      <w:r w:rsidR="00D94B4A">
        <w:t xml:space="preserve"> din data de 25.02.2025 </w:t>
      </w:r>
      <w:proofErr w:type="spellStart"/>
      <w:r w:rsidR="00D94B4A">
        <w:t>privind</w:t>
      </w:r>
      <w:proofErr w:type="spellEnd"/>
      <w:r w:rsidR="00D94B4A">
        <w:t xml:space="preserve"> </w:t>
      </w:r>
      <w:proofErr w:type="spellStart"/>
      <w:r w:rsidR="00D94B4A" w:rsidRPr="00D94B4A">
        <w:rPr>
          <w:i/>
          <w:iCs/>
        </w:rPr>
        <w:t>Regulamentul</w:t>
      </w:r>
      <w:proofErr w:type="spellEnd"/>
      <w:r w:rsidR="00D94B4A" w:rsidRPr="00D94B4A">
        <w:rPr>
          <w:i/>
          <w:iCs/>
        </w:rPr>
        <w:t xml:space="preserve"> de concurs</w:t>
      </w:r>
      <w:r w:rsidR="00D94B4A">
        <w:t xml:space="preserve"> </w:t>
      </w:r>
      <w:proofErr w:type="spellStart"/>
      <w:r w:rsidR="00D94B4A" w:rsidRPr="00D94B4A">
        <w:rPr>
          <w:bCs/>
          <w:i/>
          <w:iCs/>
        </w:rPr>
        <w:t>pentru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ocuparea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posturilor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vacante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corespunzătoare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funcțiilor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și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gradelor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profesionale</w:t>
      </w:r>
      <w:proofErr w:type="spellEnd"/>
      <w:r w:rsidR="00D94B4A" w:rsidRPr="00D94B4A">
        <w:rPr>
          <w:bCs/>
          <w:i/>
          <w:iCs/>
        </w:rPr>
        <w:t xml:space="preserve"> de </w:t>
      </w:r>
      <w:proofErr w:type="spellStart"/>
      <w:r w:rsidR="00D94B4A" w:rsidRPr="00D94B4A">
        <w:rPr>
          <w:bCs/>
          <w:i/>
          <w:iCs/>
        </w:rPr>
        <w:t>cercetare</w:t>
      </w:r>
      <w:proofErr w:type="spellEnd"/>
      <w:r w:rsidR="00D94B4A" w:rsidRPr="00D94B4A">
        <w:rPr>
          <w:bCs/>
          <w:i/>
          <w:iCs/>
        </w:rPr>
        <w:t xml:space="preserve">, </w:t>
      </w:r>
      <w:proofErr w:type="spellStart"/>
      <w:r w:rsidR="00D94B4A" w:rsidRPr="00D94B4A">
        <w:rPr>
          <w:bCs/>
          <w:i/>
          <w:iCs/>
        </w:rPr>
        <w:t>dezvoltare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și</w:t>
      </w:r>
      <w:proofErr w:type="spellEnd"/>
      <w:r w:rsidR="00D94B4A" w:rsidRPr="00D94B4A">
        <w:rPr>
          <w:bCs/>
          <w:i/>
          <w:iCs/>
        </w:rPr>
        <w:t xml:space="preserve"> </w:t>
      </w:r>
      <w:proofErr w:type="spellStart"/>
      <w:r w:rsidR="00D94B4A" w:rsidRPr="00D94B4A">
        <w:rPr>
          <w:bCs/>
          <w:i/>
          <w:iCs/>
        </w:rPr>
        <w:t>inovare</w:t>
      </w:r>
      <w:proofErr w:type="spellEnd"/>
      <w:r w:rsidR="00D94B4A" w:rsidRPr="00D94B4A">
        <w:rPr>
          <w:bCs/>
        </w:rPr>
        <w:t xml:space="preserve">, precum </w:t>
      </w:r>
      <w:proofErr w:type="spellStart"/>
      <w:r w:rsidR="00D94B4A" w:rsidRPr="00D94B4A">
        <w:rPr>
          <w:bCs/>
        </w:rPr>
        <w:t>și</w:t>
      </w:r>
      <w:proofErr w:type="spellEnd"/>
      <w:r w:rsidR="00D94B4A" w:rsidRPr="00D94B4A">
        <w:rPr>
          <w:bCs/>
        </w:rPr>
        <w:t xml:space="preserve"> </w:t>
      </w:r>
      <w:proofErr w:type="spellStart"/>
      <w:r w:rsidR="00D94B4A" w:rsidRPr="00D94B4A">
        <w:rPr>
          <w:bCs/>
        </w:rPr>
        <w:t>aprobarea</w:t>
      </w:r>
      <w:proofErr w:type="spellEnd"/>
      <w:r w:rsidR="00D94B4A">
        <w:rPr>
          <w:bCs/>
        </w:rPr>
        <w:t xml:space="preserve"> </w:t>
      </w:r>
      <w:proofErr w:type="spellStart"/>
      <w:r w:rsidR="00D94B4A">
        <w:rPr>
          <w:bCs/>
        </w:rPr>
        <w:t>acestuia</w:t>
      </w:r>
      <w:proofErr w:type="spellEnd"/>
      <w:r w:rsidR="00D94B4A">
        <w:rPr>
          <w:bCs/>
        </w:rPr>
        <w:t xml:space="preserve"> </w:t>
      </w:r>
      <w:proofErr w:type="spellStart"/>
      <w:r w:rsidR="00D94B4A">
        <w:rPr>
          <w:bCs/>
        </w:rPr>
        <w:t>în</w:t>
      </w:r>
      <w:proofErr w:type="spellEnd"/>
      <w:r w:rsidR="00D94B4A">
        <w:rPr>
          <w:bCs/>
        </w:rPr>
        <w:t xml:space="preserve"> </w:t>
      </w:r>
      <w:proofErr w:type="spellStart"/>
      <w:r w:rsidR="00D94B4A">
        <w:rPr>
          <w:bCs/>
        </w:rPr>
        <w:t>ședința</w:t>
      </w:r>
      <w:proofErr w:type="spellEnd"/>
      <w:r w:rsidR="00D94B4A">
        <w:rPr>
          <w:bCs/>
        </w:rPr>
        <w:t xml:space="preserve"> din data de 04.03.2025 a </w:t>
      </w:r>
      <w:proofErr w:type="spellStart"/>
      <w:r w:rsidR="00D94B4A">
        <w:rPr>
          <w:bCs/>
        </w:rPr>
        <w:t>Consiliului</w:t>
      </w:r>
      <w:proofErr w:type="spellEnd"/>
      <w:r w:rsidR="00D94B4A">
        <w:rPr>
          <w:bCs/>
        </w:rPr>
        <w:t xml:space="preserve"> de </w:t>
      </w:r>
      <w:proofErr w:type="spellStart"/>
      <w:r w:rsidR="00D94B4A">
        <w:rPr>
          <w:bCs/>
        </w:rPr>
        <w:t>Administrație</w:t>
      </w:r>
      <w:proofErr w:type="spellEnd"/>
      <w:r w:rsidR="00D94B4A" w:rsidRPr="00D94B4A">
        <w:rPr>
          <w:bCs/>
        </w:rPr>
        <w:t xml:space="preserve"> </w:t>
      </w:r>
      <w:r w:rsidRPr="00D94B4A">
        <w:rPr>
          <w:bCs/>
        </w:rPr>
        <w:t xml:space="preserve">  </w:t>
      </w:r>
    </w:p>
    <w:p w14:paraId="0EA184D2" w14:textId="77777777" w:rsidR="00223939" w:rsidRPr="00D620CA" w:rsidRDefault="00223939" w:rsidP="00223939">
      <w:pPr>
        <w:ind w:firstLine="720"/>
        <w:jc w:val="both"/>
        <w:rPr>
          <w:rFonts w:eastAsia="Calibri"/>
          <w:lang w:val="fr-FR"/>
        </w:rPr>
      </w:pPr>
      <w:proofErr w:type="spellStart"/>
      <w:r w:rsidRPr="00D620CA">
        <w:rPr>
          <w:rFonts w:eastAsia="Calibri"/>
          <w:lang w:val="fr-FR"/>
        </w:rPr>
        <w:t>Pe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baza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prevederilor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Hotarârii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Guvernului</w:t>
      </w:r>
      <w:proofErr w:type="spellEnd"/>
      <w:r w:rsidRPr="00D620CA">
        <w:rPr>
          <w:rFonts w:eastAsia="Calibri"/>
          <w:lang w:val="fr-FR"/>
        </w:rPr>
        <w:t xml:space="preserve"> nr.1.316/1997 </w:t>
      </w:r>
      <w:proofErr w:type="spellStart"/>
      <w:r w:rsidRPr="00D620CA">
        <w:rPr>
          <w:rFonts w:eastAsia="Calibri"/>
          <w:lang w:val="fr-FR"/>
        </w:rPr>
        <w:t>privind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proofErr w:type="gramStart"/>
      <w:r w:rsidRPr="00D620CA">
        <w:rPr>
          <w:rFonts w:eastAsia="Calibri"/>
          <w:lang w:val="fr-FR"/>
        </w:rPr>
        <w:t>înfiintarea</w:t>
      </w:r>
      <w:proofErr w:type="spellEnd"/>
      <w:r w:rsidRPr="00D620CA">
        <w:rPr>
          <w:rFonts w:eastAsia="Calibri"/>
          <w:lang w:val="fr-FR"/>
        </w:rPr>
        <w:t xml:space="preserve">  </w:t>
      </w:r>
      <w:proofErr w:type="spellStart"/>
      <w:r w:rsidRPr="00D620CA">
        <w:rPr>
          <w:rFonts w:eastAsia="Calibri"/>
          <w:lang w:val="fr-FR"/>
        </w:rPr>
        <w:t>Institutului</w:t>
      </w:r>
      <w:proofErr w:type="spellEnd"/>
      <w:proofErr w:type="gram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Național</w:t>
      </w:r>
      <w:proofErr w:type="spellEnd"/>
      <w:r w:rsidRPr="00D620CA">
        <w:rPr>
          <w:rFonts w:eastAsia="Calibri"/>
          <w:lang w:val="fr-FR"/>
        </w:rPr>
        <w:t xml:space="preserve"> de </w:t>
      </w:r>
      <w:proofErr w:type="spellStart"/>
      <w:r w:rsidRPr="00D620CA">
        <w:rPr>
          <w:rFonts w:eastAsia="Calibri"/>
          <w:lang w:val="fr-FR"/>
        </w:rPr>
        <w:t>Cercetare-Dezvoltare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pentru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Geologie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și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Geoecologie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Marinã</w:t>
      </w:r>
      <w:proofErr w:type="spellEnd"/>
      <w:r w:rsidRPr="00D620CA">
        <w:rPr>
          <w:rFonts w:eastAsia="Calibri"/>
          <w:lang w:val="fr-FR"/>
        </w:rPr>
        <w:t xml:space="preserve"> – </w:t>
      </w:r>
      <w:proofErr w:type="spellStart"/>
      <w:r w:rsidRPr="00D620CA">
        <w:rPr>
          <w:rFonts w:eastAsia="Calibri"/>
          <w:lang w:val="fr-FR"/>
        </w:rPr>
        <w:t>GeoEcoMar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București</w:t>
      </w:r>
      <w:proofErr w:type="spellEnd"/>
      <w:r w:rsidRPr="00D620CA">
        <w:rPr>
          <w:rFonts w:eastAsia="Calibri"/>
          <w:lang w:val="fr-FR"/>
        </w:rPr>
        <w:t xml:space="preserve">, </w:t>
      </w:r>
      <w:proofErr w:type="spellStart"/>
      <w:r w:rsidRPr="00D620CA">
        <w:rPr>
          <w:rFonts w:eastAsia="Calibri"/>
          <w:lang w:val="fr-FR"/>
        </w:rPr>
        <w:t>cu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modificãrile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și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completãrile</w:t>
      </w:r>
      <w:proofErr w:type="spellEnd"/>
      <w:r w:rsidRPr="00D620CA">
        <w:rPr>
          <w:rFonts w:eastAsia="Calibri"/>
          <w:lang w:val="fr-FR"/>
        </w:rPr>
        <w:t xml:space="preserve"> </w:t>
      </w:r>
      <w:proofErr w:type="spellStart"/>
      <w:r w:rsidRPr="00D620CA">
        <w:rPr>
          <w:rFonts w:eastAsia="Calibri"/>
          <w:lang w:val="fr-FR"/>
        </w:rPr>
        <w:t>ulterioare</w:t>
      </w:r>
      <w:proofErr w:type="spellEnd"/>
      <w:r w:rsidRPr="00D620CA">
        <w:rPr>
          <w:rFonts w:eastAsia="Calibri"/>
          <w:lang w:val="fr-FR"/>
        </w:rPr>
        <w:t>,</w:t>
      </w:r>
    </w:p>
    <w:p w14:paraId="65711E6A" w14:textId="77777777" w:rsidR="00223939" w:rsidRPr="00D620CA" w:rsidRDefault="00223939" w:rsidP="00223939">
      <w:pPr>
        <w:jc w:val="both"/>
        <w:rPr>
          <w:rFonts w:eastAsia="Calibri"/>
          <w:lang w:val="fr-FR"/>
        </w:rPr>
      </w:pPr>
    </w:p>
    <w:p w14:paraId="3FA8B634" w14:textId="77777777" w:rsidR="00223939" w:rsidRPr="00D620CA" w:rsidRDefault="00223939" w:rsidP="00223939">
      <w:pPr>
        <w:ind w:left="720" w:hanging="360"/>
        <w:jc w:val="center"/>
        <w:rPr>
          <w:rFonts w:eastAsia="Calibri"/>
          <w:b/>
          <w:lang w:val="fr-FR"/>
        </w:rPr>
      </w:pPr>
      <w:proofErr w:type="gramStart"/>
      <w:r w:rsidRPr="00D620CA">
        <w:rPr>
          <w:rFonts w:eastAsia="Calibri"/>
          <w:b/>
          <w:lang w:val="fr-FR"/>
        </w:rPr>
        <w:t>DECIDE:</w:t>
      </w:r>
      <w:proofErr w:type="gramEnd"/>
    </w:p>
    <w:p w14:paraId="4662BFBC" w14:textId="77777777" w:rsidR="00223939" w:rsidRPr="00D620CA" w:rsidRDefault="00223939" w:rsidP="00223939">
      <w:pPr>
        <w:ind w:left="720" w:hanging="360"/>
        <w:jc w:val="both"/>
        <w:rPr>
          <w:rFonts w:eastAsia="Calibri"/>
          <w:lang w:val="fr-FR"/>
        </w:rPr>
      </w:pPr>
    </w:p>
    <w:p w14:paraId="556256C7" w14:textId="13DB1A40" w:rsidR="00223939" w:rsidRDefault="00223939" w:rsidP="00223939">
      <w:pPr>
        <w:jc w:val="both"/>
      </w:pPr>
      <w:r w:rsidRPr="00D620CA">
        <w:rPr>
          <w:rFonts w:eastAsia="Calibri"/>
          <w:lang w:val="fr-FR"/>
        </w:rPr>
        <w:tab/>
      </w:r>
      <w:r w:rsidRPr="00D620CA">
        <w:rPr>
          <w:rFonts w:eastAsia="Calibri"/>
          <w:b/>
          <w:lang w:val="fr-FR"/>
        </w:rPr>
        <w:t>Art.1.</w:t>
      </w:r>
      <w:r w:rsidRPr="00D620CA">
        <w:rPr>
          <w:rFonts w:eastAsia="Calibri"/>
          <w:lang w:val="fr-FR"/>
        </w:rPr>
        <w:t xml:space="preserve"> </w:t>
      </w:r>
      <w:proofErr w:type="spellStart"/>
      <w:r w:rsidR="00D94B4A">
        <w:rPr>
          <w:rFonts w:eastAsia="Calibri"/>
          <w:lang w:val="fr-FR"/>
        </w:rPr>
        <w:t>Începând</w:t>
      </w:r>
      <w:proofErr w:type="spellEnd"/>
      <w:r w:rsidR="00D94B4A">
        <w:rPr>
          <w:rFonts w:eastAsia="Calibri"/>
          <w:lang w:val="fr-FR"/>
        </w:rPr>
        <w:t xml:space="preserve"> </w:t>
      </w:r>
      <w:proofErr w:type="spellStart"/>
      <w:r w:rsidR="00D94B4A">
        <w:rPr>
          <w:rFonts w:eastAsia="Calibri"/>
          <w:lang w:val="fr-FR"/>
        </w:rPr>
        <w:t>cu</w:t>
      </w:r>
      <w:proofErr w:type="spellEnd"/>
      <w:r w:rsidR="00D94B4A">
        <w:rPr>
          <w:rFonts w:eastAsia="Calibri"/>
          <w:lang w:val="fr-FR"/>
        </w:rPr>
        <w:t xml:space="preserve"> data </w:t>
      </w:r>
      <w:proofErr w:type="spellStart"/>
      <w:r w:rsidR="00D94B4A">
        <w:rPr>
          <w:rFonts w:eastAsia="Calibri"/>
          <w:lang w:val="fr-FR"/>
        </w:rPr>
        <w:t>prezentei</w:t>
      </w:r>
      <w:proofErr w:type="spellEnd"/>
      <w:r w:rsidR="00D94B4A">
        <w:rPr>
          <w:rFonts w:eastAsia="Calibri"/>
          <w:lang w:val="fr-FR"/>
        </w:rPr>
        <w:t xml:space="preserve"> </w:t>
      </w:r>
      <w:proofErr w:type="spellStart"/>
      <w:r w:rsidR="00D94B4A">
        <w:rPr>
          <w:rFonts w:eastAsia="Calibri"/>
          <w:lang w:val="fr-FR"/>
        </w:rPr>
        <w:t>decizii</w:t>
      </w:r>
      <w:proofErr w:type="spellEnd"/>
      <w:r w:rsidR="00D94B4A">
        <w:rPr>
          <w:rFonts w:eastAsia="Calibri"/>
          <w:lang w:val="fr-FR"/>
        </w:rPr>
        <w:t>, s</w:t>
      </w:r>
      <w:r>
        <w:rPr>
          <w:rFonts w:eastAsia="Calibri"/>
          <w:lang w:val="fr-FR"/>
        </w:rPr>
        <w:t xml:space="preserve">e </w:t>
      </w:r>
      <w:proofErr w:type="spellStart"/>
      <w:r>
        <w:rPr>
          <w:rFonts w:eastAsia="Calibri"/>
          <w:lang w:val="fr-FR"/>
        </w:rPr>
        <w:t>aprobă</w:t>
      </w:r>
      <w:proofErr w:type="spellEnd"/>
      <w:r>
        <w:rPr>
          <w:rFonts w:eastAsia="Calibri"/>
          <w:lang w:val="fr-FR"/>
        </w:rPr>
        <w:t xml:space="preserve"> </w:t>
      </w:r>
      <w:proofErr w:type="spellStart"/>
      <w:r w:rsidRPr="00DF50E3">
        <w:rPr>
          <w:b/>
          <w:i/>
          <w:iCs/>
        </w:rPr>
        <w:t>Regulament</w:t>
      </w:r>
      <w:r w:rsidR="00DF50E3">
        <w:rPr>
          <w:b/>
          <w:i/>
          <w:iCs/>
        </w:rPr>
        <w:t>ul</w:t>
      </w:r>
      <w:proofErr w:type="spellEnd"/>
      <w:r w:rsidRPr="00DF50E3">
        <w:rPr>
          <w:b/>
          <w:i/>
          <w:iCs/>
        </w:rPr>
        <w:t xml:space="preserve"> </w:t>
      </w:r>
      <w:bookmarkStart w:id="3" w:name="_Hlk190335659"/>
      <w:r w:rsidRPr="00DF50E3">
        <w:rPr>
          <w:b/>
          <w:i/>
          <w:iCs/>
        </w:rPr>
        <w:t xml:space="preserve">de concurs </w:t>
      </w:r>
      <w:proofErr w:type="spellStart"/>
      <w:r w:rsidRPr="00DF50E3">
        <w:rPr>
          <w:b/>
          <w:i/>
          <w:iCs/>
        </w:rPr>
        <w:t>pentru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ocuparea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posturilor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vacante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corespunzătoare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funcțiilor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și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gradelor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profesionale</w:t>
      </w:r>
      <w:proofErr w:type="spellEnd"/>
      <w:r w:rsidRPr="00DF50E3">
        <w:rPr>
          <w:b/>
          <w:i/>
          <w:iCs/>
        </w:rPr>
        <w:t xml:space="preserve"> de </w:t>
      </w:r>
      <w:proofErr w:type="spellStart"/>
      <w:r w:rsidRPr="00DF50E3">
        <w:rPr>
          <w:b/>
          <w:i/>
          <w:iCs/>
        </w:rPr>
        <w:t>cercetare</w:t>
      </w:r>
      <w:proofErr w:type="spellEnd"/>
      <w:r w:rsidRPr="00DF50E3">
        <w:rPr>
          <w:b/>
          <w:i/>
          <w:iCs/>
        </w:rPr>
        <w:t xml:space="preserve">, </w:t>
      </w:r>
      <w:proofErr w:type="spellStart"/>
      <w:r w:rsidRPr="00DF50E3">
        <w:rPr>
          <w:b/>
          <w:i/>
          <w:iCs/>
        </w:rPr>
        <w:t>dezvoltare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și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inovare</w:t>
      </w:r>
      <w:proofErr w:type="spellEnd"/>
      <w:r w:rsidRPr="00DF50E3">
        <w:rPr>
          <w:b/>
          <w:i/>
          <w:iCs/>
        </w:rPr>
        <w:t xml:space="preserve"> </w:t>
      </w:r>
      <w:bookmarkEnd w:id="3"/>
      <w:proofErr w:type="spellStart"/>
      <w:r w:rsidRPr="00DF50E3">
        <w:rPr>
          <w:b/>
          <w:i/>
          <w:iCs/>
        </w:rPr>
        <w:t>în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cadrul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Institutului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Național</w:t>
      </w:r>
      <w:proofErr w:type="spellEnd"/>
      <w:r w:rsidRPr="00DF50E3">
        <w:rPr>
          <w:b/>
          <w:i/>
          <w:iCs/>
        </w:rPr>
        <w:t xml:space="preserve"> de </w:t>
      </w:r>
      <w:proofErr w:type="spellStart"/>
      <w:r w:rsidRPr="00DF50E3">
        <w:rPr>
          <w:b/>
          <w:i/>
          <w:iCs/>
        </w:rPr>
        <w:t>Cercetare-Dezvoltare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pentru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Geologie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şi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Geoecologie</w:t>
      </w:r>
      <w:proofErr w:type="spellEnd"/>
      <w:r w:rsidRPr="00DF50E3">
        <w:rPr>
          <w:b/>
          <w:i/>
          <w:iCs/>
        </w:rPr>
        <w:t xml:space="preserve"> </w:t>
      </w:r>
      <w:proofErr w:type="spellStart"/>
      <w:r w:rsidRPr="00DF50E3">
        <w:rPr>
          <w:b/>
          <w:i/>
          <w:iCs/>
        </w:rPr>
        <w:t>Marină</w:t>
      </w:r>
      <w:proofErr w:type="spellEnd"/>
      <w:r w:rsidRPr="00DF50E3">
        <w:rPr>
          <w:b/>
          <w:i/>
          <w:iCs/>
        </w:rPr>
        <w:t xml:space="preserve"> – </w:t>
      </w:r>
      <w:proofErr w:type="spellStart"/>
      <w:r w:rsidRPr="00DF50E3">
        <w:rPr>
          <w:b/>
          <w:i/>
          <w:iCs/>
        </w:rPr>
        <w:t>GeoEcoMar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decizie</w:t>
      </w:r>
      <w:proofErr w:type="spellEnd"/>
      <w:r>
        <w:t>.</w:t>
      </w:r>
    </w:p>
    <w:p w14:paraId="38A7F513" w14:textId="77777777" w:rsidR="00223939" w:rsidRPr="00446EF2" w:rsidRDefault="00223939" w:rsidP="00223939">
      <w:pPr>
        <w:ind w:hanging="360"/>
        <w:jc w:val="both"/>
        <w:rPr>
          <w:rFonts w:eastAsia="Calibri"/>
        </w:rPr>
      </w:pPr>
      <w:r>
        <w:rPr>
          <w:rFonts w:eastAsia="Calibri"/>
          <w:lang w:val="fr-FR"/>
        </w:rPr>
        <w:t xml:space="preserve"> </w:t>
      </w:r>
    </w:p>
    <w:p w14:paraId="1E719925" w14:textId="77777777" w:rsidR="00223939" w:rsidRPr="00D620CA" w:rsidRDefault="00223939" w:rsidP="00223939">
      <w:pPr>
        <w:ind w:firstLine="720"/>
        <w:jc w:val="both"/>
        <w:rPr>
          <w:rFonts w:eastAsia="Calibri"/>
          <w:lang w:val="it-IT"/>
        </w:rPr>
      </w:pPr>
      <w:r w:rsidRPr="00D620CA">
        <w:rPr>
          <w:rFonts w:eastAsia="Calibri"/>
          <w:b/>
          <w:lang w:val="it-IT"/>
        </w:rPr>
        <w:t>Art.2.</w:t>
      </w:r>
      <w:r w:rsidRPr="00D620CA">
        <w:rPr>
          <w:rFonts w:eastAsia="Calibri"/>
          <w:lang w:val="it-IT"/>
        </w:rPr>
        <w:t xml:space="preserve"> Biroul Resurse Umane Salarizare v</w:t>
      </w:r>
      <w:r>
        <w:rPr>
          <w:rFonts w:eastAsia="Calibri"/>
          <w:lang w:val="it-IT"/>
        </w:rPr>
        <w:t>a</w:t>
      </w:r>
      <w:r w:rsidRPr="00D620CA">
        <w:rPr>
          <w:rFonts w:eastAsia="Calibri"/>
          <w:lang w:val="it-IT"/>
        </w:rPr>
        <w:t xml:space="preserve"> aduce la îndeplinire prevederile prezentei decizii.</w:t>
      </w:r>
    </w:p>
    <w:p w14:paraId="070CDF9C" w14:textId="77777777" w:rsidR="00223939" w:rsidRPr="00D620CA" w:rsidRDefault="00223939" w:rsidP="00223939">
      <w:pPr>
        <w:ind w:left="720" w:hanging="360"/>
        <w:jc w:val="both"/>
        <w:rPr>
          <w:rFonts w:eastAsia="Calibri"/>
          <w:lang w:val="it-IT"/>
        </w:rPr>
      </w:pPr>
    </w:p>
    <w:p w14:paraId="13EB1BDF" w14:textId="77777777" w:rsidR="00223939" w:rsidRPr="00D620CA" w:rsidRDefault="00223939" w:rsidP="00223939">
      <w:pPr>
        <w:jc w:val="both"/>
        <w:rPr>
          <w:rFonts w:eastAsia="Calibri"/>
          <w:lang w:val="it-IT"/>
        </w:rPr>
      </w:pPr>
    </w:p>
    <w:p w14:paraId="3D98F654" w14:textId="77777777" w:rsidR="00223939" w:rsidRPr="00D620CA" w:rsidRDefault="00223939" w:rsidP="00223939">
      <w:pPr>
        <w:ind w:left="720" w:hanging="360"/>
        <w:jc w:val="center"/>
        <w:rPr>
          <w:rFonts w:eastAsia="Calibri"/>
          <w:b/>
          <w:lang w:val="it-IT"/>
        </w:rPr>
      </w:pPr>
      <w:r w:rsidRPr="00D620CA">
        <w:rPr>
          <w:rFonts w:eastAsia="Calibri"/>
          <w:b/>
          <w:lang w:val="it-IT"/>
        </w:rPr>
        <w:t>DIRECTOR GENERAL</w:t>
      </w:r>
    </w:p>
    <w:p w14:paraId="302ED6D3" w14:textId="77777777" w:rsidR="00223939" w:rsidRPr="005A27EF" w:rsidRDefault="00223939" w:rsidP="00223939">
      <w:pPr>
        <w:ind w:left="720" w:hanging="360"/>
        <w:jc w:val="center"/>
        <w:rPr>
          <w:rFonts w:eastAsia="Calibri"/>
          <w:bCs/>
          <w:lang w:val="it-IT"/>
        </w:rPr>
      </w:pPr>
      <w:r w:rsidRPr="005A27EF">
        <w:rPr>
          <w:rFonts w:eastAsia="Calibri"/>
          <w:bCs/>
          <w:lang w:val="it-IT"/>
        </w:rPr>
        <w:t>Dr. Adrian STĂNICĂ</w:t>
      </w:r>
    </w:p>
    <w:p w14:paraId="0FF41C1F" w14:textId="77777777" w:rsidR="00223939" w:rsidRPr="00D620CA" w:rsidRDefault="00223939" w:rsidP="00223939">
      <w:pPr>
        <w:jc w:val="both"/>
        <w:rPr>
          <w:rFonts w:ascii="Arial Narrow" w:eastAsia="Calibri" w:hAnsi="Arial Narrow"/>
          <w:b/>
          <w:lang w:val="it-IT"/>
        </w:rPr>
      </w:pPr>
    </w:p>
    <w:p w14:paraId="22E77EF8" w14:textId="77777777" w:rsidR="00223939" w:rsidRPr="00D620CA" w:rsidRDefault="00223939" w:rsidP="00223939">
      <w:pPr>
        <w:ind w:left="720" w:hanging="360"/>
        <w:jc w:val="both"/>
        <w:rPr>
          <w:rFonts w:ascii="Arial Narrow" w:eastAsia="Calibri" w:hAnsi="Arial Narrow"/>
          <w:b/>
          <w:lang w:val="it-IT"/>
        </w:rPr>
      </w:pPr>
    </w:p>
    <w:p w14:paraId="25FEC24B" w14:textId="77777777" w:rsidR="00223939" w:rsidRPr="00D620CA" w:rsidRDefault="00223939" w:rsidP="00223939">
      <w:pPr>
        <w:ind w:left="720" w:hanging="360"/>
        <w:jc w:val="both"/>
        <w:rPr>
          <w:rFonts w:ascii="Arial Narrow" w:eastAsia="Calibri" w:hAnsi="Arial Narrow"/>
          <w:b/>
          <w:lang w:val="it-IT"/>
        </w:rPr>
      </w:pPr>
    </w:p>
    <w:p w14:paraId="397074B0" w14:textId="77777777" w:rsidR="00223939" w:rsidRPr="00D620CA" w:rsidRDefault="00223939" w:rsidP="00223939">
      <w:pPr>
        <w:ind w:left="720" w:hanging="360"/>
        <w:jc w:val="both"/>
        <w:rPr>
          <w:rFonts w:ascii="Arial Narrow" w:eastAsia="Calibri" w:hAnsi="Arial Narrow"/>
          <w:b/>
          <w:lang w:val="it-IT"/>
        </w:rPr>
      </w:pPr>
    </w:p>
    <w:p w14:paraId="2A395BAE" w14:textId="77777777" w:rsidR="00223939" w:rsidRPr="00D620CA" w:rsidRDefault="00223939" w:rsidP="00223939">
      <w:pPr>
        <w:ind w:left="720" w:hanging="360"/>
        <w:jc w:val="both"/>
        <w:rPr>
          <w:rFonts w:eastAsia="Calibri"/>
          <w:b/>
          <w:lang w:val="it-IT"/>
        </w:rPr>
      </w:pPr>
      <w:r w:rsidRPr="00D620CA">
        <w:rPr>
          <w:rFonts w:eastAsia="Calibri"/>
          <w:b/>
          <w:lang w:val="it-IT"/>
        </w:rPr>
        <w:t xml:space="preserve">Consilier Juridic, </w:t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</w:r>
      <w:r w:rsidRPr="00D620CA">
        <w:rPr>
          <w:rFonts w:eastAsia="Calibri"/>
          <w:b/>
          <w:lang w:val="it-IT"/>
        </w:rPr>
        <w:tab/>
        <w:t>Intocmit,</w:t>
      </w:r>
    </w:p>
    <w:p w14:paraId="757EF095" w14:textId="77777777" w:rsidR="00223939" w:rsidRPr="00D620CA" w:rsidRDefault="00223939" w:rsidP="00223939">
      <w:pPr>
        <w:ind w:left="720" w:hanging="360"/>
        <w:jc w:val="both"/>
        <w:rPr>
          <w:rFonts w:eastAsia="Calibri"/>
          <w:bCs/>
          <w:lang w:val="it-IT"/>
        </w:rPr>
      </w:pPr>
      <w:r w:rsidRPr="00D620CA">
        <w:rPr>
          <w:rFonts w:eastAsia="Calibri"/>
          <w:bCs/>
          <w:lang w:val="it-IT"/>
        </w:rPr>
        <w:t xml:space="preserve">Florentina GHEORGHIȚĂ </w:t>
      </w:r>
      <w:r w:rsidRPr="00D620CA">
        <w:rPr>
          <w:rFonts w:eastAsia="Calibri"/>
          <w:bCs/>
          <w:lang w:val="it-IT"/>
        </w:rPr>
        <w:tab/>
      </w:r>
      <w:r w:rsidRPr="00D620CA">
        <w:rPr>
          <w:rFonts w:eastAsia="Calibri"/>
          <w:bCs/>
          <w:lang w:val="it-IT"/>
        </w:rPr>
        <w:tab/>
        <w:t xml:space="preserve">                     IRU Luminita GRIGORE</w:t>
      </w:r>
      <w:bookmarkEnd w:id="0"/>
    </w:p>
    <w:bookmarkEnd w:id="1"/>
    <w:p w14:paraId="345DB707" w14:textId="77777777" w:rsidR="00223939" w:rsidRDefault="00223939" w:rsidP="00223939">
      <w:pPr>
        <w:rPr>
          <w:rFonts w:ascii="Calibri" w:eastAsia="Calibri" w:hAnsi="Calibri"/>
          <w:sz w:val="22"/>
          <w:szCs w:val="22"/>
        </w:rPr>
      </w:pPr>
    </w:p>
    <w:p w14:paraId="02CCE259" w14:textId="77777777" w:rsidR="00D94B4A" w:rsidRDefault="00D94B4A" w:rsidP="00223939"/>
    <w:p w14:paraId="6902B173" w14:textId="77777777" w:rsidR="00DF50E3" w:rsidRDefault="00DF50E3" w:rsidP="00223939"/>
    <w:p w14:paraId="0A435B2B" w14:textId="77777777" w:rsidR="00223939" w:rsidRDefault="00223939" w:rsidP="00223939"/>
    <w:p w14:paraId="550D2902" w14:textId="5FA06CB9" w:rsidR="00223939" w:rsidRPr="0038488D" w:rsidRDefault="00223939" w:rsidP="00223939">
      <w:pPr>
        <w:jc w:val="right"/>
        <w:rPr>
          <w:b/>
          <w:bCs/>
        </w:rPr>
      </w:pPr>
      <w:proofErr w:type="spellStart"/>
      <w:r w:rsidRPr="0038488D">
        <w:rPr>
          <w:b/>
          <w:bCs/>
        </w:rPr>
        <w:lastRenderedPageBreak/>
        <w:t>Anexă</w:t>
      </w:r>
      <w:proofErr w:type="spellEnd"/>
      <w:r w:rsidRPr="0038488D">
        <w:rPr>
          <w:b/>
          <w:bCs/>
        </w:rPr>
        <w:t xml:space="preserve"> la </w:t>
      </w:r>
      <w:proofErr w:type="spellStart"/>
      <w:r w:rsidRPr="0038488D">
        <w:rPr>
          <w:b/>
          <w:bCs/>
        </w:rPr>
        <w:t>Decizia</w:t>
      </w:r>
      <w:proofErr w:type="spellEnd"/>
      <w:r w:rsidRPr="0038488D">
        <w:rPr>
          <w:b/>
          <w:bCs/>
        </w:rPr>
        <w:t xml:space="preserve"> nr.</w:t>
      </w:r>
      <w:r>
        <w:rPr>
          <w:b/>
          <w:bCs/>
        </w:rPr>
        <w:t>55</w:t>
      </w:r>
      <w:r w:rsidRPr="0038488D">
        <w:rPr>
          <w:b/>
          <w:bCs/>
        </w:rPr>
        <w:t>/</w:t>
      </w:r>
      <w:r>
        <w:rPr>
          <w:b/>
          <w:bCs/>
        </w:rPr>
        <w:t>0</w:t>
      </w:r>
      <w:r w:rsidRPr="0038488D">
        <w:rPr>
          <w:b/>
          <w:bCs/>
        </w:rPr>
        <w:t>5.0</w:t>
      </w:r>
      <w:r>
        <w:rPr>
          <w:b/>
          <w:bCs/>
        </w:rPr>
        <w:t>3</w:t>
      </w:r>
      <w:r w:rsidRPr="0038488D">
        <w:rPr>
          <w:b/>
          <w:bCs/>
        </w:rPr>
        <w:t>.202</w:t>
      </w:r>
      <w:r>
        <w:rPr>
          <w:b/>
          <w:bCs/>
        </w:rPr>
        <w:t>5</w:t>
      </w:r>
    </w:p>
    <w:p w14:paraId="779AB1AE" w14:textId="77777777" w:rsidR="00223939" w:rsidRDefault="00223939" w:rsidP="00223939"/>
    <w:p w14:paraId="278E7938" w14:textId="77777777" w:rsidR="00223939" w:rsidRDefault="00223939" w:rsidP="00223939">
      <w:pPr>
        <w:jc w:val="both"/>
      </w:pPr>
    </w:p>
    <w:p w14:paraId="677DA33E" w14:textId="77777777" w:rsidR="00DF50E3" w:rsidRPr="00E66607" w:rsidRDefault="00223939" w:rsidP="00DF50E3">
      <w:pPr>
        <w:jc w:val="center"/>
      </w:pPr>
      <w:r>
        <w:tab/>
      </w:r>
      <w:proofErr w:type="spellStart"/>
      <w:r w:rsidR="00DF50E3" w:rsidRPr="00E66607">
        <w:rPr>
          <w:b/>
        </w:rPr>
        <w:t>Regulament</w:t>
      </w:r>
      <w:proofErr w:type="spellEnd"/>
      <w:r w:rsidR="00DF50E3" w:rsidRPr="00E66607">
        <w:rPr>
          <w:b/>
        </w:rPr>
        <w:t xml:space="preserve"> de concurs </w:t>
      </w:r>
      <w:proofErr w:type="spellStart"/>
      <w:r w:rsidR="00DF50E3" w:rsidRPr="00E66607">
        <w:rPr>
          <w:b/>
        </w:rPr>
        <w:t>pentru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ocuparea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posturilor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vacante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corespunzătoare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funcțiilor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și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gradelor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profesionale</w:t>
      </w:r>
      <w:proofErr w:type="spellEnd"/>
      <w:r w:rsidR="00DF50E3" w:rsidRPr="00E66607">
        <w:rPr>
          <w:b/>
        </w:rPr>
        <w:t xml:space="preserve"> de </w:t>
      </w:r>
      <w:proofErr w:type="spellStart"/>
      <w:r w:rsidR="00DF50E3" w:rsidRPr="00E66607">
        <w:rPr>
          <w:b/>
        </w:rPr>
        <w:t>cercetare</w:t>
      </w:r>
      <w:proofErr w:type="spellEnd"/>
      <w:r w:rsidR="00DF50E3" w:rsidRPr="00E66607">
        <w:rPr>
          <w:b/>
        </w:rPr>
        <w:t xml:space="preserve">, </w:t>
      </w:r>
      <w:proofErr w:type="spellStart"/>
      <w:r w:rsidR="00DF50E3" w:rsidRPr="00E66607">
        <w:rPr>
          <w:b/>
        </w:rPr>
        <w:t>dezvoltare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și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inovare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în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cadrul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Institutului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Național</w:t>
      </w:r>
      <w:proofErr w:type="spellEnd"/>
      <w:r w:rsidR="00DF50E3" w:rsidRPr="00E66607">
        <w:rPr>
          <w:b/>
        </w:rPr>
        <w:t xml:space="preserve"> de </w:t>
      </w:r>
      <w:proofErr w:type="spellStart"/>
      <w:r w:rsidR="00DF50E3" w:rsidRPr="00E66607">
        <w:rPr>
          <w:b/>
        </w:rPr>
        <w:t>Cercetare-Dezvoltare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pentru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Geologie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şi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Geoecologie</w:t>
      </w:r>
      <w:proofErr w:type="spellEnd"/>
      <w:r w:rsidR="00DF50E3" w:rsidRPr="00E66607">
        <w:rPr>
          <w:b/>
        </w:rPr>
        <w:t xml:space="preserve"> </w:t>
      </w:r>
      <w:proofErr w:type="spellStart"/>
      <w:r w:rsidR="00DF50E3" w:rsidRPr="00E66607">
        <w:rPr>
          <w:b/>
        </w:rPr>
        <w:t>Marină</w:t>
      </w:r>
      <w:proofErr w:type="spellEnd"/>
      <w:r w:rsidR="00DF50E3" w:rsidRPr="00E66607">
        <w:rPr>
          <w:b/>
        </w:rPr>
        <w:t xml:space="preserve"> – </w:t>
      </w:r>
      <w:proofErr w:type="spellStart"/>
      <w:r w:rsidR="00DF50E3" w:rsidRPr="00E66607">
        <w:rPr>
          <w:b/>
        </w:rPr>
        <w:t>GeoEcoMar</w:t>
      </w:r>
      <w:proofErr w:type="spellEnd"/>
      <w:r w:rsidR="00DF50E3" w:rsidRPr="00E66607">
        <w:rPr>
          <w:b/>
        </w:rPr>
        <w:t xml:space="preserve"> </w:t>
      </w:r>
    </w:p>
    <w:p w14:paraId="59EC6CF8" w14:textId="77777777" w:rsidR="00DF50E3" w:rsidRDefault="00DF50E3" w:rsidP="00DF50E3">
      <w:pPr>
        <w:jc w:val="both"/>
      </w:pPr>
    </w:p>
    <w:p w14:paraId="589B8E51" w14:textId="77777777" w:rsidR="00DF50E3" w:rsidRPr="00E66607" w:rsidRDefault="00DF50E3" w:rsidP="00DF50E3">
      <w:pPr>
        <w:jc w:val="both"/>
      </w:pPr>
    </w:p>
    <w:p w14:paraId="5E1D5210" w14:textId="77777777" w:rsidR="00DF50E3" w:rsidRPr="00E66607" w:rsidRDefault="00DF50E3" w:rsidP="00DF50E3">
      <w:pPr>
        <w:ind w:firstLine="720"/>
        <w:jc w:val="both"/>
        <w:rPr>
          <w:b/>
        </w:rPr>
      </w:pPr>
      <w:proofErr w:type="spellStart"/>
      <w:r w:rsidRPr="00E66607">
        <w:rPr>
          <w:b/>
        </w:rPr>
        <w:t>Dispoziţii</w:t>
      </w:r>
      <w:proofErr w:type="spellEnd"/>
      <w:r w:rsidRPr="00E66607">
        <w:rPr>
          <w:b/>
        </w:rPr>
        <w:t xml:space="preserve"> generale</w:t>
      </w:r>
    </w:p>
    <w:p w14:paraId="25E22633" w14:textId="77777777" w:rsidR="00DF50E3" w:rsidRPr="00E66607" w:rsidRDefault="00DF50E3" w:rsidP="00DF50E3">
      <w:pPr>
        <w:ind w:firstLine="720"/>
        <w:jc w:val="both"/>
        <w:rPr>
          <w:b/>
        </w:rPr>
      </w:pPr>
    </w:p>
    <w:p w14:paraId="6FE04C10" w14:textId="77777777" w:rsidR="00DF50E3" w:rsidRPr="00E66607" w:rsidRDefault="00DF50E3" w:rsidP="00DF50E3">
      <w:pPr>
        <w:ind w:firstLine="720"/>
        <w:jc w:val="both"/>
      </w:pPr>
      <w:r w:rsidRPr="00E66607">
        <w:rPr>
          <w:b/>
        </w:rPr>
        <w:t>Art.1.</w:t>
      </w:r>
      <w:r w:rsidRPr="00E66607">
        <w:t xml:space="preserve"> R</w:t>
      </w:r>
      <w:proofErr w:type="spellStart"/>
      <w:r w:rsidRPr="00E66607">
        <w:rPr>
          <w:lang w:val="ro-RO"/>
        </w:rPr>
        <w:t>egulamentul</w:t>
      </w:r>
      <w:proofErr w:type="spellEnd"/>
      <w:r w:rsidRPr="00E66607">
        <w:rPr>
          <w:b/>
        </w:rPr>
        <w:t xml:space="preserve"> </w:t>
      </w:r>
      <w:r w:rsidRPr="00E66607">
        <w:rPr>
          <w:bCs/>
        </w:rPr>
        <w:t xml:space="preserve">de concurs </w:t>
      </w:r>
      <w:proofErr w:type="spellStart"/>
      <w:r w:rsidRPr="00E66607">
        <w:rPr>
          <w:bCs/>
        </w:rPr>
        <w:t>pentru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ocuparea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posturilor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vacante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corespunzătoare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funcțiilor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și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gradelor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profesionale</w:t>
      </w:r>
      <w:proofErr w:type="spellEnd"/>
      <w:r w:rsidRPr="00E66607">
        <w:rPr>
          <w:bCs/>
        </w:rPr>
        <w:t xml:space="preserve"> de </w:t>
      </w:r>
      <w:proofErr w:type="spellStart"/>
      <w:r w:rsidRPr="00E66607">
        <w:rPr>
          <w:bCs/>
        </w:rPr>
        <w:t>cercetare</w:t>
      </w:r>
      <w:proofErr w:type="spellEnd"/>
      <w:r w:rsidRPr="00E66607">
        <w:rPr>
          <w:bCs/>
        </w:rPr>
        <w:t xml:space="preserve">, </w:t>
      </w:r>
      <w:proofErr w:type="spellStart"/>
      <w:r w:rsidRPr="00E66607">
        <w:rPr>
          <w:bCs/>
        </w:rPr>
        <w:t>dezvoltare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și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inovare</w:t>
      </w:r>
      <w:proofErr w:type="spellEnd"/>
      <w:r w:rsidRPr="00E66607">
        <w:rPr>
          <w:bCs/>
        </w:rPr>
        <w:t xml:space="preserve">, </w:t>
      </w:r>
      <w:proofErr w:type="spellStart"/>
      <w:r w:rsidRPr="00E66607">
        <w:rPr>
          <w:bCs/>
        </w:rPr>
        <w:t>denumit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în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continuare</w:t>
      </w:r>
      <w:proofErr w:type="spellEnd"/>
      <w:r w:rsidRPr="00E66607">
        <w:rPr>
          <w:bCs/>
        </w:rPr>
        <w:t xml:space="preserve"> </w:t>
      </w:r>
      <w:proofErr w:type="spellStart"/>
      <w:r w:rsidRPr="00E66607">
        <w:rPr>
          <w:bCs/>
        </w:rPr>
        <w:t>regulament</w:t>
      </w:r>
      <w:proofErr w:type="spellEnd"/>
      <w:r w:rsidRPr="00E66607">
        <w:rPr>
          <w:bCs/>
        </w:rPr>
        <w:t xml:space="preserve"> de concurs,</w:t>
      </w:r>
      <w:r w:rsidRPr="00E66607">
        <w:rPr>
          <w:lang w:val="ro-RO"/>
        </w:rPr>
        <w:t xml:space="preserve"> a fost elaborat în conformitate cu prevederile legale în vigoare: </w:t>
      </w:r>
      <w:proofErr w:type="spellStart"/>
      <w:r w:rsidRPr="00E66607">
        <w:t>Legea</w:t>
      </w:r>
      <w:proofErr w:type="spellEnd"/>
      <w:r w:rsidRPr="00E66607">
        <w:t xml:space="preserve"> nr.183/2024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Statutul</w:t>
      </w:r>
      <w:proofErr w:type="spellEnd"/>
      <w:r w:rsidRPr="00E66607">
        <w:t xml:space="preserve"> </w:t>
      </w:r>
      <w:proofErr w:type="spellStart"/>
      <w:r w:rsidRPr="00E66607">
        <w:t>personalului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dezvoltare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</w:t>
      </w:r>
      <w:proofErr w:type="spellStart"/>
      <w:r w:rsidRPr="00E66607">
        <w:t>inovare</w:t>
      </w:r>
      <w:proofErr w:type="spellEnd"/>
      <w:r w:rsidRPr="00E66607">
        <w:t xml:space="preserve">, </w:t>
      </w:r>
      <w:proofErr w:type="spellStart"/>
      <w:r w:rsidRPr="00E66607">
        <w:t>Hotărârea</w:t>
      </w:r>
      <w:proofErr w:type="spellEnd"/>
      <w:r w:rsidRPr="00E66607">
        <w:t xml:space="preserve"> </w:t>
      </w:r>
      <w:proofErr w:type="spellStart"/>
      <w:r w:rsidRPr="00E66607">
        <w:t>Guvernului</w:t>
      </w:r>
      <w:proofErr w:type="spellEnd"/>
      <w:r w:rsidRPr="00E66607">
        <w:t xml:space="preserve"> nr.1568/2024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aprobarea</w:t>
      </w:r>
      <w:proofErr w:type="spellEnd"/>
      <w:r w:rsidRPr="00E66607">
        <w:t xml:space="preserve"> </w:t>
      </w:r>
      <w:proofErr w:type="spellStart"/>
      <w:r w:rsidRPr="00E66607">
        <w:t>Normelor</w:t>
      </w:r>
      <w:proofErr w:type="spellEnd"/>
      <w:r w:rsidRPr="00E66607">
        <w:t xml:space="preserve"> </w:t>
      </w:r>
      <w:proofErr w:type="spellStart"/>
      <w:r w:rsidRPr="00E66607">
        <w:t>metodologice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organizarea</w:t>
      </w:r>
      <w:proofErr w:type="spellEnd"/>
      <w:r w:rsidRPr="00E66607">
        <w:t xml:space="preserve"> </w:t>
      </w:r>
      <w:proofErr w:type="spellStart"/>
      <w:r w:rsidRPr="00E66607">
        <w:t>concursurilor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ocuparea</w:t>
      </w:r>
      <w:proofErr w:type="spellEnd"/>
      <w:r w:rsidRPr="00E66607">
        <w:t xml:space="preserve"> </w:t>
      </w:r>
      <w:proofErr w:type="spellStart"/>
      <w:r w:rsidRPr="00E66607">
        <w:t>posturilor</w:t>
      </w:r>
      <w:proofErr w:type="spellEnd"/>
      <w:r w:rsidRPr="00E66607">
        <w:t xml:space="preserve"> </w:t>
      </w:r>
      <w:proofErr w:type="spellStart"/>
      <w:r w:rsidRPr="00E66607">
        <w:t>vacante</w:t>
      </w:r>
      <w:proofErr w:type="spellEnd"/>
      <w:r w:rsidRPr="00E66607">
        <w:t xml:space="preserve"> ale </w:t>
      </w:r>
      <w:proofErr w:type="spellStart"/>
      <w:r w:rsidRPr="00E66607">
        <w:t>personalului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dezvoltare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</w:t>
      </w:r>
      <w:proofErr w:type="spellStart"/>
      <w:r w:rsidRPr="00E66607">
        <w:t>inovare</w:t>
      </w:r>
      <w:proofErr w:type="spellEnd"/>
      <w:r w:rsidRPr="00E66607">
        <w:t xml:space="preserve"> din </w:t>
      </w:r>
      <w:proofErr w:type="spellStart"/>
      <w:r w:rsidRPr="00E66607">
        <w:t>organizațiile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Ordinul</w:t>
      </w:r>
      <w:proofErr w:type="spellEnd"/>
      <w:r w:rsidRPr="00E66607">
        <w:t xml:space="preserve"> </w:t>
      </w:r>
      <w:proofErr w:type="spellStart"/>
      <w:r w:rsidRPr="00E66607">
        <w:t>Ministrului</w:t>
      </w:r>
      <w:proofErr w:type="spellEnd"/>
      <w:r w:rsidRPr="00E66607">
        <w:t xml:space="preserve"> </w:t>
      </w:r>
      <w:proofErr w:type="spellStart"/>
      <w:r w:rsidRPr="00E66607">
        <w:t>Educaţiei</w:t>
      </w:r>
      <w:proofErr w:type="spellEnd"/>
      <w:r w:rsidRPr="00E66607">
        <w:t xml:space="preserve">, </w:t>
      </w:r>
      <w:proofErr w:type="spellStart"/>
      <w:r w:rsidRPr="00E66607">
        <w:t>Cercetării</w:t>
      </w:r>
      <w:proofErr w:type="spellEnd"/>
      <w:r w:rsidRPr="00E66607">
        <w:t xml:space="preserve">, </w:t>
      </w:r>
      <w:proofErr w:type="spellStart"/>
      <w:r w:rsidRPr="00E66607">
        <w:t>Tineretului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Sportului</w:t>
      </w:r>
      <w:proofErr w:type="spellEnd"/>
      <w:r w:rsidRPr="00E66607">
        <w:t xml:space="preserve"> nr.6129/2016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aprobarea</w:t>
      </w:r>
      <w:proofErr w:type="spellEnd"/>
      <w:r w:rsidRPr="00E66607">
        <w:t xml:space="preserve"> </w:t>
      </w:r>
      <w:proofErr w:type="spellStart"/>
      <w:r w:rsidRPr="00E66607">
        <w:t>standardelor</w:t>
      </w:r>
      <w:proofErr w:type="spellEnd"/>
      <w:r w:rsidRPr="00E66607">
        <w:t xml:space="preserve"> </w:t>
      </w:r>
      <w:proofErr w:type="spellStart"/>
      <w:r w:rsidRPr="00E66607">
        <w:t>minimale</w:t>
      </w:r>
      <w:proofErr w:type="spellEnd"/>
      <w:r w:rsidRPr="00E66607">
        <w:t xml:space="preserve"> </w:t>
      </w:r>
      <w:proofErr w:type="spellStart"/>
      <w:r w:rsidRPr="00E66607">
        <w:t>necesare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obligatorii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conferirea</w:t>
      </w:r>
      <w:proofErr w:type="spellEnd"/>
      <w:r w:rsidRPr="00E66607">
        <w:t xml:space="preserve"> </w:t>
      </w:r>
      <w:proofErr w:type="spellStart"/>
      <w:r w:rsidRPr="00E66607">
        <w:t>titlurilor</w:t>
      </w:r>
      <w:proofErr w:type="spellEnd"/>
      <w:r w:rsidRPr="00E66607">
        <w:t xml:space="preserve"> </w:t>
      </w:r>
      <w:proofErr w:type="spellStart"/>
      <w:r w:rsidRPr="00E66607">
        <w:t>didactice</w:t>
      </w:r>
      <w:proofErr w:type="spellEnd"/>
      <w:r w:rsidRPr="00E66607">
        <w:t xml:space="preserve"> din </w:t>
      </w:r>
      <w:proofErr w:type="spellStart"/>
      <w:r w:rsidRPr="00E66607">
        <w:t>învăţământul</w:t>
      </w:r>
      <w:proofErr w:type="spellEnd"/>
      <w:r w:rsidRPr="00E66607">
        <w:t xml:space="preserve"> superior, a </w:t>
      </w:r>
      <w:proofErr w:type="spellStart"/>
      <w:r w:rsidRPr="00E66607">
        <w:t>gradelor</w:t>
      </w:r>
      <w:proofErr w:type="spellEnd"/>
      <w:r w:rsidRPr="00E66607">
        <w:t xml:space="preserve"> </w:t>
      </w:r>
      <w:proofErr w:type="spellStart"/>
      <w:r w:rsidRPr="00E66607">
        <w:t>profesionale</w:t>
      </w:r>
      <w:proofErr w:type="spellEnd"/>
      <w:r w:rsidRPr="00E66607">
        <w:t xml:space="preserve"> de </w:t>
      </w:r>
      <w:proofErr w:type="spellStart"/>
      <w:r w:rsidRPr="00E66607">
        <w:t>cercetare-dezvoltare</w:t>
      </w:r>
      <w:proofErr w:type="spellEnd"/>
      <w:r w:rsidRPr="00E66607">
        <w:t xml:space="preserve">, a </w:t>
      </w:r>
      <w:proofErr w:type="spellStart"/>
      <w:r w:rsidRPr="00E66607">
        <w:t>calităţii</w:t>
      </w:r>
      <w:proofErr w:type="spellEnd"/>
      <w:r w:rsidRPr="00E66607">
        <w:t xml:space="preserve"> de </w:t>
      </w:r>
      <w:proofErr w:type="spellStart"/>
      <w:r w:rsidRPr="00E66607">
        <w:t>conducător</w:t>
      </w:r>
      <w:proofErr w:type="spellEnd"/>
      <w:r w:rsidRPr="00E66607">
        <w:t xml:space="preserve"> de </w:t>
      </w:r>
      <w:proofErr w:type="spellStart"/>
      <w:r w:rsidRPr="00E66607">
        <w:t>doctorat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a </w:t>
      </w:r>
      <w:proofErr w:type="spellStart"/>
      <w:r w:rsidRPr="00E66607">
        <w:t>atestatului</w:t>
      </w:r>
      <w:proofErr w:type="spellEnd"/>
      <w:r w:rsidRPr="00E66607">
        <w:t xml:space="preserve"> de </w:t>
      </w:r>
      <w:proofErr w:type="spellStart"/>
      <w:r w:rsidRPr="00E66607">
        <w:t>abilitare</w:t>
      </w:r>
      <w:proofErr w:type="spellEnd"/>
      <w:r w:rsidRPr="00E66607">
        <w:t xml:space="preserve">,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vigoare</w:t>
      </w:r>
      <w:proofErr w:type="spellEnd"/>
      <w:r w:rsidRPr="00E66607">
        <w:t xml:space="preserve"> la data </w:t>
      </w:r>
      <w:proofErr w:type="spellStart"/>
      <w:r w:rsidRPr="00E66607">
        <w:t>organizării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cu </w:t>
      </w:r>
      <w:proofErr w:type="spellStart"/>
      <w:r w:rsidRPr="00E66607">
        <w:t>modificările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</w:t>
      </w:r>
      <w:proofErr w:type="spellStart"/>
      <w:r w:rsidRPr="00E66607">
        <w:t>completările</w:t>
      </w:r>
      <w:proofErr w:type="spellEnd"/>
      <w:r w:rsidRPr="00E66607">
        <w:t xml:space="preserve"> </w:t>
      </w:r>
      <w:proofErr w:type="spellStart"/>
      <w:r w:rsidRPr="00E66607">
        <w:t>ulterioare</w:t>
      </w:r>
      <w:proofErr w:type="spellEnd"/>
      <w:r w:rsidRPr="00E66607">
        <w:t>.</w:t>
      </w:r>
    </w:p>
    <w:p w14:paraId="0AD30457" w14:textId="77777777" w:rsidR="00DF50E3" w:rsidRPr="00E66607" w:rsidRDefault="00DF50E3" w:rsidP="00DF50E3">
      <w:pPr>
        <w:ind w:firstLine="720"/>
        <w:jc w:val="both"/>
        <w:rPr>
          <w:b/>
        </w:rPr>
      </w:pPr>
    </w:p>
    <w:p w14:paraId="5C5A4144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b/>
          <w:lang w:val="fr-FR"/>
        </w:rPr>
        <w:t xml:space="preserve">Art.2. </w:t>
      </w:r>
      <w:proofErr w:type="spellStart"/>
      <w:r w:rsidRPr="00E66607">
        <w:rPr>
          <w:lang w:val="fr-FR"/>
        </w:rPr>
        <w:t>Activitatea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personalului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dezvoltare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inovare</w:t>
      </w:r>
      <w:proofErr w:type="spellEnd"/>
      <w:r w:rsidRPr="00E66607">
        <w:rPr>
          <w:lang w:val="fr-FR"/>
        </w:rPr>
        <w:t xml:space="preserve"> este de </w:t>
      </w:r>
      <w:proofErr w:type="spellStart"/>
      <w:r w:rsidRPr="00E66607">
        <w:rPr>
          <w:lang w:val="fr-FR"/>
        </w:rPr>
        <w:t>interes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naţional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proofErr w:type="gramStart"/>
      <w:r w:rsidRPr="00E66607">
        <w:rPr>
          <w:lang w:val="fr-FR"/>
        </w:rPr>
        <w:t>cuprinde</w:t>
      </w:r>
      <w:proofErr w:type="spellEnd"/>
      <w:r w:rsidRPr="00E66607">
        <w:rPr>
          <w:lang w:val="fr-FR"/>
        </w:rPr>
        <w:t>:</w:t>
      </w:r>
      <w:proofErr w:type="gramEnd"/>
      <w:r w:rsidRPr="00E66607">
        <w:rPr>
          <w:lang w:val="fr-FR"/>
        </w:rPr>
        <w:t xml:space="preserve"> </w:t>
      </w:r>
    </w:p>
    <w:p w14:paraId="0D86A85F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r w:rsidRPr="00E66607">
        <w:t>dezvoltarea</w:t>
      </w:r>
      <w:proofErr w:type="spellEnd"/>
      <w:r w:rsidRPr="00E66607">
        <w:t xml:space="preserve"> </w:t>
      </w:r>
      <w:proofErr w:type="spellStart"/>
      <w:r w:rsidRPr="00E66607">
        <w:t>cunoştinţelor</w:t>
      </w:r>
      <w:proofErr w:type="spellEnd"/>
      <w:r w:rsidRPr="00E66607">
        <w:t xml:space="preserve"> </w:t>
      </w:r>
      <w:proofErr w:type="spellStart"/>
      <w:r w:rsidRPr="00E66607">
        <w:t>ştiinţifice</w:t>
      </w:r>
      <w:proofErr w:type="spellEnd"/>
      <w:r w:rsidRPr="00E66607">
        <w:t>;</w:t>
      </w:r>
    </w:p>
    <w:p w14:paraId="01F5EFC0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r w:rsidRPr="00E66607">
        <w:t>iniţierea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>/</w:t>
      </w:r>
      <w:proofErr w:type="spellStart"/>
      <w:r w:rsidRPr="00E66607">
        <w:t>sau</w:t>
      </w:r>
      <w:proofErr w:type="spellEnd"/>
      <w:r w:rsidRPr="00E66607">
        <w:t xml:space="preserve"> </w:t>
      </w:r>
      <w:proofErr w:type="spellStart"/>
      <w:r w:rsidRPr="00E66607">
        <w:t>participarea</w:t>
      </w:r>
      <w:proofErr w:type="spellEnd"/>
      <w:r w:rsidRPr="00E66607">
        <w:t xml:space="preserve"> la </w:t>
      </w:r>
      <w:proofErr w:type="spellStart"/>
      <w:r w:rsidRPr="00E66607">
        <w:t>activităţi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</w:t>
      </w:r>
      <w:proofErr w:type="spellStart"/>
      <w:r w:rsidRPr="00E66607">
        <w:t>ştiinţifică</w:t>
      </w:r>
      <w:proofErr w:type="spellEnd"/>
      <w:r w:rsidRPr="00E66607">
        <w:t xml:space="preserve">, </w:t>
      </w:r>
      <w:proofErr w:type="spellStart"/>
      <w:r w:rsidRPr="00E66607">
        <w:t>dezvoltare</w:t>
      </w:r>
      <w:proofErr w:type="spellEnd"/>
      <w:r w:rsidRPr="00E66607">
        <w:t xml:space="preserve"> </w:t>
      </w:r>
      <w:proofErr w:type="spellStart"/>
      <w:r w:rsidRPr="00E66607">
        <w:t>experimentală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inovare</w:t>
      </w:r>
      <w:proofErr w:type="spellEnd"/>
      <w:r w:rsidRPr="00E66607">
        <w:t>;</w:t>
      </w:r>
    </w:p>
    <w:p w14:paraId="52FB44CF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r w:rsidRPr="00E66607">
        <w:t>participarea</w:t>
      </w:r>
      <w:proofErr w:type="spellEnd"/>
      <w:r w:rsidRPr="00E66607">
        <w:t xml:space="preserve"> la </w:t>
      </w:r>
      <w:proofErr w:type="spellStart"/>
      <w:r w:rsidRPr="00E66607">
        <w:t>transferul</w:t>
      </w:r>
      <w:proofErr w:type="spellEnd"/>
      <w:r w:rsidRPr="00E66607">
        <w:t xml:space="preserve"> </w:t>
      </w:r>
      <w:proofErr w:type="spellStart"/>
      <w:r w:rsidRPr="00E66607">
        <w:t>cunoştinţelor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tehnologiilor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toate</w:t>
      </w:r>
      <w:proofErr w:type="spellEnd"/>
      <w:r w:rsidRPr="00E66607">
        <w:t xml:space="preserve"> </w:t>
      </w:r>
      <w:proofErr w:type="spellStart"/>
      <w:r w:rsidRPr="00E66607">
        <w:t>domeniile</w:t>
      </w:r>
      <w:proofErr w:type="spellEnd"/>
      <w:r w:rsidRPr="00E66607">
        <w:t xml:space="preserve"> </w:t>
      </w:r>
      <w:proofErr w:type="spellStart"/>
      <w:r w:rsidRPr="00E66607">
        <w:t>vieţii</w:t>
      </w:r>
      <w:proofErr w:type="spellEnd"/>
      <w:r w:rsidRPr="00E66607">
        <w:t xml:space="preserve"> </w:t>
      </w:r>
      <w:proofErr w:type="spellStart"/>
      <w:r w:rsidRPr="00E66607">
        <w:t>economice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sociale</w:t>
      </w:r>
      <w:proofErr w:type="spellEnd"/>
      <w:r w:rsidRPr="00E66607">
        <w:t>;</w:t>
      </w:r>
    </w:p>
    <w:p w14:paraId="0C8B8B8D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participarea</w:t>
      </w:r>
      <w:proofErr w:type="spellEnd"/>
      <w:proofErr w:type="gram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valorificarea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eficientă</w:t>
      </w:r>
      <w:proofErr w:type="spellEnd"/>
      <w:r w:rsidRPr="00E66607">
        <w:rPr>
          <w:lang w:val="fr-FR"/>
        </w:rPr>
        <w:t xml:space="preserve"> a </w:t>
      </w:r>
      <w:proofErr w:type="spellStart"/>
      <w:r w:rsidRPr="00E66607">
        <w:rPr>
          <w:lang w:val="fr-FR"/>
        </w:rPr>
        <w:t>rezultatelor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activităţii</w:t>
      </w:r>
      <w:proofErr w:type="spellEnd"/>
      <w:r w:rsidRPr="00E66607">
        <w:rPr>
          <w:lang w:val="fr-FR"/>
        </w:rPr>
        <w:t xml:space="preserve"> CDI </w:t>
      </w:r>
      <w:proofErr w:type="spellStart"/>
      <w:r w:rsidRPr="00E66607">
        <w:rPr>
          <w:lang w:val="fr-FR"/>
        </w:rPr>
        <w:t>pentru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dezvoltarea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durabilă</w:t>
      </w:r>
      <w:proofErr w:type="spellEnd"/>
      <w:r w:rsidRPr="00E66607">
        <w:rPr>
          <w:lang w:val="fr-FR"/>
        </w:rPr>
        <w:t xml:space="preserve"> a </w:t>
      </w:r>
      <w:proofErr w:type="spellStart"/>
      <w:r w:rsidRPr="00E66607">
        <w:rPr>
          <w:lang w:val="fr-FR"/>
        </w:rPr>
        <w:t>societăţii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inclusiv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prin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participarea</w:t>
      </w:r>
      <w:proofErr w:type="spell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înfiinţarea</w:t>
      </w:r>
      <w:proofErr w:type="spellEnd"/>
      <w:r w:rsidRPr="00E66607">
        <w:rPr>
          <w:lang w:val="fr-FR"/>
        </w:rPr>
        <w:t xml:space="preserve"> spin-</w:t>
      </w:r>
      <w:proofErr w:type="spellStart"/>
      <w:r w:rsidRPr="00E66607">
        <w:rPr>
          <w:lang w:val="fr-FR"/>
        </w:rPr>
        <w:t>offuri</w:t>
      </w:r>
      <w:proofErr w:type="spellEnd"/>
      <w:r w:rsidRPr="00E66607">
        <w:rPr>
          <w:lang w:val="fr-FR"/>
        </w:rPr>
        <w:t>/start-</w:t>
      </w:r>
      <w:proofErr w:type="spellStart"/>
      <w:r w:rsidRPr="00E66607">
        <w:rPr>
          <w:lang w:val="fr-FR"/>
        </w:rPr>
        <w:t>upuri</w:t>
      </w:r>
      <w:proofErr w:type="spellEnd"/>
      <w:r w:rsidRPr="00E66607">
        <w:rPr>
          <w:lang w:val="fr-FR"/>
        </w:rPr>
        <w:t> ;</w:t>
      </w:r>
    </w:p>
    <w:p w14:paraId="60755C3D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diseminarea</w:t>
      </w:r>
      <w:proofErr w:type="spellEnd"/>
      <w:proofErr w:type="gram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rezultatelor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obţinute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cadrul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activităţii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prin</w:t>
      </w:r>
      <w:proofErr w:type="spellEnd"/>
      <w:r w:rsidRPr="00E66607">
        <w:rPr>
          <w:lang w:val="fr-FR"/>
        </w:rPr>
        <w:t xml:space="preserve"> : </w:t>
      </w:r>
      <w:proofErr w:type="spellStart"/>
      <w:r w:rsidRPr="00E66607">
        <w:rPr>
          <w:lang w:val="fr-FR"/>
        </w:rPr>
        <w:t>publicarea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cărţi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capitole de carte, de </w:t>
      </w:r>
      <w:proofErr w:type="spellStart"/>
      <w:r w:rsidRPr="00E66607">
        <w:rPr>
          <w:lang w:val="fr-FR"/>
        </w:rPr>
        <w:t>studii</w:t>
      </w:r>
      <w:proofErr w:type="spellEnd"/>
      <w:r w:rsidRPr="00E66607">
        <w:rPr>
          <w:lang w:val="fr-FR"/>
        </w:rPr>
        <w:t xml:space="preserve">, de </w:t>
      </w:r>
      <w:proofErr w:type="spellStart"/>
      <w:r w:rsidRPr="00E66607">
        <w:rPr>
          <w:lang w:val="fr-FR"/>
        </w:rPr>
        <w:t>articole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reviste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sau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volumele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unor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manifestări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altele</w:t>
      </w:r>
      <w:proofErr w:type="spellEnd"/>
      <w:r w:rsidRPr="00E66607">
        <w:rPr>
          <w:lang w:val="fr-FR"/>
        </w:rPr>
        <w:t> ;</w:t>
      </w:r>
    </w:p>
    <w:p w14:paraId="11607CF6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depunerea</w:t>
      </w:r>
      <w:proofErr w:type="spellEnd"/>
      <w:proofErr w:type="gram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cereri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finanţare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cadrul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unor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competţii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naţionale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internaţionale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proiecte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>,</w:t>
      </w:r>
    </w:p>
    <w:p w14:paraId="3DA692F4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editarea</w:t>
      </w:r>
      <w:proofErr w:type="spellEnd"/>
      <w:proofErr w:type="gram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unor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publicaţii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specialitate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sau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organizarea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unor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manifestări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ştiinţifice</w:t>
      </w:r>
      <w:proofErr w:type="spellEnd"/>
      <w:r w:rsidRPr="00E66607">
        <w:rPr>
          <w:lang w:val="fr-FR"/>
        </w:rPr>
        <w:t> ;</w:t>
      </w:r>
    </w:p>
    <w:p w14:paraId="3A606D36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participarea</w:t>
      </w:r>
      <w:proofErr w:type="spellEnd"/>
      <w:proofErr w:type="gram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programele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pregătire</w:t>
      </w:r>
      <w:proofErr w:type="spellEnd"/>
      <w:r w:rsidRPr="00E66607">
        <w:rPr>
          <w:lang w:val="fr-FR"/>
        </w:rPr>
        <w:t xml:space="preserve"> a </w:t>
      </w:r>
      <w:proofErr w:type="spellStart"/>
      <w:r w:rsidRPr="00E66607">
        <w:rPr>
          <w:lang w:val="fr-FR"/>
        </w:rPr>
        <w:t>studenţilor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doctoranzi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sau</w:t>
      </w:r>
      <w:proofErr w:type="spell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alte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activităţi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didactice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învăţământul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superior</w:t>
      </w:r>
      <w:proofErr w:type="spellEnd"/>
      <w:r w:rsidRPr="00E66607">
        <w:rPr>
          <w:lang w:val="fr-FR"/>
        </w:rPr>
        <w:t> ;</w:t>
      </w:r>
    </w:p>
    <w:p w14:paraId="204A90E7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alte</w:t>
      </w:r>
      <w:proofErr w:type="spellEnd"/>
      <w:proofErr w:type="gram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activităţi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specifice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domeniului</w:t>
      </w:r>
      <w:proofErr w:type="spellEnd"/>
      <w:r w:rsidRPr="00E66607">
        <w:rPr>
          <w:lang w:val="fr-FR"/>
        </w:rPr>
        <w:t xml:space="preserve"> CDI, </w:t>
      </w:r>
      <w:proofErr w:type="spellStart"/>
      <w:r w:rsidRPr="00E66607">
        <w:rPr>
          <w:lang w:val="fr-FR"/>
        </w:rPr>
        <w:t>inclusiv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creaţia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artistică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activitatea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sportivă</w:t>
      </w:r>
      <w:proofErr w:type="spellEnd"/>
      <w:r w:rsidRPr="00E66607">
        <w:rPr>
          <w:lang w:val="fr-FR"/>
        </w:rPr>
        <w:t> ;</w:t>
      </w:r>
    </w:p>
    <w:p w14:paraId="67A5B10D" w14:textId="77777777" w:rsidR="00DF50E3" w:rsidRPr="00E66607" w:rsidRDefault="00DF50E3" w:rsidP="00DF50E3">
      <w:pPr>
        <w:pStyle w:val="Listparagraf"/>
        <w:numPr>
          <w:ilvl w:val="0"/>
          <w:numId w:val="4"/>
        </w:numPr>
        <w:jc w:val="both"/>
      </w:pPr>
      <w:proofErr w:type="spellStart"/>
      <w:proofErr w:type="gramStart"/>
      <w:r w:rsidRPr="00E66607">
        <w:rPr>
          <w:lang w:val="fr-FR"/>
        </w:rPr>
        <w:t>protejarea</w:t>
      </w:r>
      <w:proofErr w:type="spellEnd"/>
      <w:proofErr w:type="gram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proprietăţii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intelectuale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prin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brevetare</w:t>
      </w:r>
      <w:proofErr w:type="spellEnd"/>
      <w:r w:rsidRPr="00E66607">
        <w:rPr>
          <w:lang w:val="fr-FR"/>
        </w:rPr>
        <w:t xml:space="preserve">. </w:t>
      </w:r>
    </w:p>
    <w:p w14:paraId="5A863655" w14:textId="77777777" w:rsidR="00DF50E3" w:rsidRPr="00E66607" w:rsidRDefault="00DF50E3" w:rsidP="00DF50E3">
      <w:pPr>
        <w:ind w:firstLine="720"/>
        <w:jc w:val="both"/>
        <w:rPr>
          <w:b/>
          <w:lang w:val="fr-FR"/>
        </w:rPr>
      </w:pPr>
    </w:p>
    <w:p w14:paraId="69DF4952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b/>
          <w:lang w:val="fr-FR"/>
        </w:rPr>
        <w:t xml:space="preserve">Art.3. </w:t>
      </w:r>
      <w:proofErr w:type="spellStart"/>
      <w:r w:rsidRPr="00E66607">
        <w:rPr>
          <w:lang w:val="fr-FR"/>
        </w:rPr>
        <w:t>Personalul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dezvoltare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și</w:t>
      </w:r>
      <w:proofErr w:type="spellEnd"/>
      <w:r w:rsidRPr="00E66607">
        <w:rPr>
          <w:lang w:val="fr-FR"/>
        </w:rPr>
        <w:t xml:space="preserve"> </w:t>
      </w:r>
      <w:proofErr w:type="spellStart"/>
      <w:proofErr w:type="gramStart"/>
      <w:r w:rsidRPr="00E66607">
        <w:rPr>
          <w:lang w:val="fr-FR"/>
        </w:rPr>
        <w:t>inovare</w:t>
      </w:r>
      <w:proofErr w:type="spellEnd"/>
      <w:r w:rsidRPr="00E66607">
        <w:rPr>
          <w:lang w:val="fr-FR"/>
        </w:rPr>
        <w:t>:</w:t>
      </w:r>
      <w:proofErr w:type="gramEnd"/>
      <w:r w:rsidRPr="00E66607">
        <w:rPr>
          <w:lang w:val="fr-FR"/>
        </w:rPr>
        <w:t xml:space="preserve"> </w:t>
      </w:r>
    </w:p>
    <w:p w14:paraId="360CC4F4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 xml:space="preserve">a) </w:t>
      </w:r>
      <w:proofErr w:type="spellStart"/>
      <w:r w:rsidRPr="00E66607">
        <w:rPr>
          <w:lang w:val="fr-FR"/>
        </w:rPr>
        <w:t>asimilează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utilizează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generează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noi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cunoştinţe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aplică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cele</w:t>
      </w:r>
      <w:proofErr w:type="spellEnd"/>
      <w:r w:rsidRPr="00E66607">
        <w:rPr>
          <w:lang w:val="fr-FR"/>
        </w:rPr>
        <w:t xml:space="preserve"> mai </w:t>
      </w:r>
      <w:proofErr w:type="spellStart"/>
      <w:r w:rsidRPr="00E66607">
        <w:rPr>
          <w:lang w:val="fr-FR"/>
        </w:rPr>
        <w:t>bune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practici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domeniul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specific</w:t>
      </w:r>
      <w:proofErr w:type="spellEnd"/>
      <w:r w:rsidRPr="00E66607">
        <w:rPr>
          <w:lang w:val="fr-FR"/>
        </w:rPr>
        <w:t xml:space="preserve"> de </w:t>
      </w:r>
      <w:proofErr w:type="spellStart"/>
      <w:proofErr w:type="gramStart"/>
      <w:r w:rsidRPr="00E66607">
        <w:rPr>
          <w:lang w:val="fr-FR"/>
        </w:rPr>
        <w:t>activitate</w:t>
      </w:r>
      <w:proofErr w:type="spellEnd"/>
      <w:r w:rsidRPr="00E66607">
        <w:rPr>
          <w:lang w:val="fr-FR"/>
        </w:rPr>
        <w:t>;</w:t>
      </w:r>
      <w:proofErr w:type="gramEnd"/>
    </w:p>
    <w:p w14:paraId="22EC8947" w14:textId="77777777" w:rsidR="00DF50E3" w:rsidRPr="006E35F6" w:rsidRDefault="00DF50E3" w:rsidP="00DF50E3">
      <w:pPr>
        <w:ind w:firstLine="720"/>
        <w:jc w:val="both"/>
        <w:rPr>
          <w:lang w:val="fr-FR"/>
        </w:rPr>
      </w:pPr>
      <w:r w:rsidRPr="006E35F6">
        <w:rPr>
          <w:lang w:val="fr-FR"/>
        </w:rPr>
        <w:lastRenderedPageBreak/>
        <w:t xml:space="preserve">b) </w:t>
      </w:r>
      <w:proofErr w:type="spellStart"/>
      <w:r w:rsidRPr="006E35F6">
        <w:rPr>
          <w:lang w:val="fr-FR"/>
        </w:rPr>
        <w:t>respectă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misiunea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cercetării</w:t>
      </w:r>
      <w:proofErr w:type="spellEnd"/>
      <w:r w:rsidRPr="006E35F6">
        <w:rPr>
          <w:lang w:val="fr-FR"/>
        </w:rPr>
        <w:t xml:space="preserve">, buna </w:t>
      </w:r>
      <w:proofErr w:type="spellStart"/>
      <w:r w:rsidRPr="006E35F6">
        <w:rPr>
          <w:lang w:val="fr-FR"/>
        </w:rPr>
        <w:t>conduită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şi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deontologia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profesională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în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domeniul</w:t>
      </w:r>
      <w:proofErr w:type="spellEnd"/>
      <w:r w:rsidRPr="006E35F6">
        <w:rPr>
          <w:lang w:val="fr-FR"/>
        </w:rPr>
        <w:t xml:space="preserve"> CDI ;</w:t>
      </w:r>
    </w:p>
    <w:p w14:paraId="675B2AF4" w14:textId="77777777" w:rsidR="00DF50E3" w:rsidRPr="006E35F6" w:rsidRDefault="00DF50E3" w:rsidP="00DF50E3">
      <w:pPr>
        <w:ind w:firstLine="720"/>
        <w:jc w:val="both"/>
        <w:rPr>
          <w:lang w:val="fr-FR"/>
        </w:rPr>
      </w:pPr>
      <w:r w:rsidRPr="006E35F6">
        <w:rPr>
          <w:lang w:val="fr-FR"/>
        </w:rPr>
        <w:t xml:space="preserve">c) </w:t>
      </w:r>
      <w:proofErr w:type="spellStart"/>
      <w:r w:rsidRPr="006E35F6">
        <w:rPr>
          <w:lang w:val="fr-FR"/>
        </w:rPr>
        <w:t>îşi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desfăşoară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activitatea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cu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responsabilitate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şi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profesionalism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în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toate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etapele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carierei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ştiinţifice</w:t>
      </w:r>
      <w:proofErr w:type="spellEnd"/>
      <w:r w:rsidRPr="006E35F6">
        <w:rPr>
          <w:lang w:val="fr-FR"/>
        </w:rPr>
        <w:t xml:space="preserve">, </w:t>
      </w:r>
      <w:proofErr w:type="spellStart"/>
      <w:r w:rsidRPr="006E35F6">
        <w:rPr>
          <w:lang w:val="fr-FR"/>
        </w:rPr>
        <w:t>inclusiv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în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rolul</w:t>
      </w:r>
      <w:proofErr w:type="spellEnd"/>
      <w:r w:rsidRPr="006E35F6">
        <w:rPr>
          <w:lang w:val="fr-FR"/>
        </w:rPr>
        <w:t xml:space="preserve"> de </w:t>
      </w:r>
      <w:proofErr w:type="spellStart"/>
      <w:r w:rsidRPr="006E35F6">
        <w:rPr>
          <w:lang w:val="fr-FR"/>
        </w:rPr>
        <w:t>coordonator</w:t>
      </w:r>
      <w:proofErr w:type="spellEnd"/>
      <w:r w:rsidRPr="006E35F6">
        <w:rPr>
          <w:lang w:val="fr-FR"/>
        </w:rPr>
        <w:t xml:space="preserve"> de </w:t>
      </w:r>
      <w:proofErr w:type="spellStart"/>
      <w:r w:rsidRPr="006E35F6">
        <w:rPr>
          <w:lang w:val="fr-FR"/>
        </w:rPr>
        <w:t>proiecte</w:t>
      </w:r>
      <w:proofErr w:type="spellEnd"/>
      <w:r w:rsidRPr="006E35F6">
        <w:rPr>
          <w:lang w:val="fr-FR"/>
        </w:rPr>
        <w:t xml:space="preserve">, mentor, </w:t>
      </w:r>
      <w:proofErr w:type="spellStart"/>
      <w:r w:rsidRPr="006E35F6">
        <w:rPr>
          <w:lang w:val="fr-FR"/>
        </w:rPr>
        <w:t>consilier</w:t>
      </w:r>
      <w:proofErr w:type="spellEnd"/>
      <w:r w:rsidRPr="006E35F6">
        <w:rPr>
          <w:lang w:val="fr-FR"/>
        </w:rPr>
        <w:t xml:space="preserve"> de </w:t>
      </w:r>
      <w:proofErr w:type="spellStart"/>
      <w:r w:rsidRPr="006E35F6">
        <w:rPr>
          <w:lang w:val="fr-FR"/>
        </w:rPr>
        <w:t>carieră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sau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specialist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în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comunicarea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şi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diseminarea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rezultatelor</w:t>
      </w:r>
      <w:proofErr w:type="spellEnd"/>
      <w:r w:rsidRPr="006E35F6">
        <w:rPr>
          <w:lang w:val="fr-FR"/>
        </w:rPr>
        <w:t xml:space="preserve"> </w:t>
      </w:r>
      <w:proofErr w:type="spellStart"/>
      <w:r w:rsidRPr="006E35F6">
        <w:rPr>
          <w:lang w:val="fr-FR"/>
        </w:rPr>
        <w:t>ştiinţifice</w:t>
      </w:r>
      <w:proofErr w:type="spellEnd"/>
      <w:r w:rsidRPr="006E35F6">
        <w:rPr>
          <w:lang w:val="fr-FR"/>
        </w:rPr>
        <w:t>.</w:t>
      </w:r>
    </w:p>
    <w:p w14:paraId="2F8BBB64" w14:textId="77777777" w:rsidR="00DF50E3" w:rsidRPr="00E66607" w:rsidRDefault="00DF50E3" w:rsidP="00DF50E3">
      <w:pPr>
        <w:tabs>
          <w:tab w:val="left" w:pos="1150"/>
        </w:tabs>
        <w:jc w:val="both"/>
        <w:rPr>
          <w:b/>
          <w:lang w:val="fr-FR"/>
        </w:rPr>
      </w:pPr>
    </w:p>
    <w:p w14:paraId="1EA0C29F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b/>
          <w:lang w:val="fr-FR"/>
        </w:rPr>
        <w:t>Art.4.</w:t>
      </w:r>
      <w:r w:rsidRPr="00E66607">
        <w:rPr>
          <w:lang w:val="fr-FR"/>
        </w:rPr>
        <w:t xml:space="preserve"> (1) </w:t>
      </w:r>
      <w:proofErr w:type="spellStart"/>
      <w:r w:rsidRPr="00E66607">
        <w:rPr>
          <w:lang w:val="fr-FR"/>
        </w:rPr>
        <w:t>Personalul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dezvoltare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inovare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studii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superioare</w:t>
      </w:r>
      <w:proofErr w:type="spellEnd"/>
      <w:r w:rsidRPr="00E66607">
        <w:rPr>
          <w:lang w:val="fr-FR"/>
        </w:rPr>
        <w:t xml:space="preserve">, care </w:t>
      </w:r>
      <w:proofErr w:type="spellStart"/>
      <w:r w:rsidRPr="00E66607">
        <w:rPr>
          <w:lang w:val="fr-FR"/>
        </w:rPr>
        <w:t>desfăşoară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activităţi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ştiinţifică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domeniul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specific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institutului</w:t>
      </w:r>
      <w:proofErr w:type="spellEnd"/>
      <w:r w:rsidRPr="00E66607">
        <w:rPr>
          <w:lang w:val="fr-FR"/>
        </w:rPr>
        <w:t xml:space="preserve"> se </w:t>
      </w:r>
      <w:proofErr w:type="spellStart"/>
      <w:r w:rsidRPr="00E66607">
        <w:rPr>
          <w:lang w:val="fr-FR"/>
        </w:rPr>
        <w:t>diferenţiază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funcţii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grade </w:t>
      </w:r>
      <w:proofErr w:type="spellStart"/>
      <w:r w:rsidRPr="00E66607">
        <w:rPr>
          <w:lang w:val="fr-FR"/>
        </w:rPr>
        <w:t>profesionale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cercetare-dezvoltare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păstrând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echivalenţa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gradele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profesionale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prevăzute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Carta </w:t>
      </w:r>
      <w:proofErr w:type="spellStart"/>
      <w:r w:rsidRPr="00E66607">
        <w:rPr>
          <w:lang w:val="fr-FR"/>
        </w:rPr>
        <w:t>Europeană</w:t>
      </w:r>
      <w:proofErr w:type="spellEnd"/>
      <w:r w:rsidRPr="00E66607">
        <w:rPr>
          <w:lang w:val="fr-FR"/>
        </w:rPr>
        <w:t xml:space="preserve"> a </w:t>
      </w:r>
      <w:proofErr w:type="spellStart"/>
      <w:r w:rsidRPr="00E66607">
        <w:rPr>
          <w:lang w:val="fr-FR"/>
        </w:rPr>
        <w:t>Cercetătorilor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după</w:t>
      </w:r>
      <w:proofErr w:type="spellEnd"/>
      <w:r w:rsidRPr="00E66607">
        <w:rPr>
          <w:lang w:val="fr-FR"/>
        </w:rPr>
        <w:t xml:space="preserve"> cum </w:t>
      </w:r>
      <w:proofErr w:type="spellStart"/>
      <w:proofErr w:type="gramStart"/>
      <w:r w:rsidRPr="00E66607">
        <w:rPr>
          <w:lang w:val="fr-FR"/>
        </w:rPr>
        <w:t>urmează</w:t>
      </w:r>
      <w:proofErr w:type="spellEnd"/>
      <w:r w:rsidRPr="00E66607">
        <w:rPr>
          <w:lang w:val="fr-FR"/>
        </w:rPr>
        <w:t>:</w:t>
      </w:r>
      <w:proofErr w:type="gramEnd"/>
    </w:p>
    <w:p w14:paraId="185718B1" w14:textId="77777777" w:rsidR="00DF50E3" w:rsidRPr="002F3449" w:rsidRDefault="00DF50E3" w:rsidP="00DF50E3">
      <w:pPr>
        <w:numPr>
          <w:ilvl w:val="0"/>
          <w:numId w:val="1"/>
        </w:numPr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cercetători</w:t>
      </w:r>
      <w:proofErr w:type="spellEnd"/>
      <w:proofErr w:type="gram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seniori</w:t>
      </w:r>
      <w:proofErr w:type="spellEnd"/>
      <w:r w:rsidRPr="002F3449">
        <w:rPr>
          <w:lang w:val="fr-FR"/>
        </w:rPr>
        <w:t xml:space="preserve">, </w:t>
      </w:r>
      <w:proofErr w:type="spellStart"/>
      <w:r w:rsidRPr="002F3449">
        <w:rPr>
          <w:lang w:val="fr-FR"/>
        </w:rPr>
        <w:t>deţinând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titlul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doctor</w:t>
      </w:r>
      <w:proofErr w:type="spellEnd"/>
      <w:r w:rsidRPr="002F3449">
        <w:rPr>
          <w:lang w:val="fr-FR"/>
        </w:rPr>
        <w:t> :</w:t>
      </w:r>
    </w:p>
    <w:p w14:paraId="605B0A5A" w14:textId="77777777" w:rsidR="00DF50E3" w:rsidRPr="002F3449" w:rsidRDefault="00DF50E3" w:rsidP="00DF50E3">
      <w:pPr>
        <w:numPr>
          <w:ilvl w:val="0"/>
          <w:numId w:val="5"/>
        </w:numPr>
        <w:contextualSpacing/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cercetător</w:t>
      </w:r>
      <w:proofErr w:type="spellEnd"/>
      <w:proofErr w:type="gramEnd"/>
      <w:r w:rsidRPr="002F3449">
        <w:rPr>
          <w:lang w:val="fr-FR"/>
        </w:rPr>
        <w:t xml:space="preserve"> principal (R4) : </w:t>
      </w:r>
      <w:proofErr w:type="spellStart"/>
      <w:r w:rsidRPr="002F3449">
        <w:rPr>
          <w:lang w:val="fr-FR"/>
        </w:rPr>
        <w:t>cercetător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gradul</w:t>
      </w:r>
      <w:proofErr w:type="spellEnd"/>
      <w:r w:rsidRPr="002F3449">
        <w:rPr>
          <w:lang w:val="fr-FR"/>
        </w:rPr>
        <w:t xml:space="preserve"> I – CS I;</w:t>
      </w:r>
    </w:p>
    <w:p w14:paraId="1FA9068C" w14:textId="77777777" w:rsidR="00DF50E3" w:rsidRPr="002F3449" w:rsidRDefault="00DF50E3" w:rsidP="00DF50E3">
      <w:pPr>
        <w:numPr>
          <w:ilvl w:val="0"/>
          <w:numId w:val="5"/>
        </w:numPr>
        <w:contextualSpacing/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cercetător</w:t>
      </w:r>
      <w:proofErr w:type="spellEnd"/>
      <w:proofErr w:type="gram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consacrat</w:t>
      </w:r>
      <w:proofErr w:type="spellEnd"/>
      <w:r w:rsidRPr="002F3449">
        <w:rPr>
          <w:lang w:val="fr-FR"/>
        </w:rPr>
        <w:t xml:space="preserve"> (R3) : </w:t>
      </w:r>
      <w:proofErr w:type="spellStart"/>
      <w:r w:rsidRPr="002F3449">
        <w:rPr>
          <w:lang w:val="fr-FR"/>
        </w:rPr>
        <w:t>cercetător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gradul</w:t>
      </w:r>
      <w:proofErr w:type="spellEnd"/>
      <w:r w:rsidRPr="002F3449">
        <w:rPr>
          <w:lang w:val="fr-FR"/>
        </w:rPr>
        <w:t xml:space="preserve"> II – CS II ;</w:t>
      </w:r>
    </w:p>
    <w:p w14:paraId="326CF942" w14:textId="77777777" w:rsidR="00DF50E3" w:rsidRPr="002F3449" w:rsidRDefault="00DF50E3" w:rsidP="00DF50E3">
      <w:pPr>
        <w:numPr>
          <w:ilvl w:val="0"/>
          <w:numId w:val="1"/>
        </w:numPr>
        <w:contextualSpacing/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cercetător</w:t>
      </w:r>
      <w:proofErr w:type="spellEnd"/>
      <w:proofErr w:type="gram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recunoscut</w:t>
      </w:r>
      <w:proofErr w:type="spellEnd"/>
      <w:r w:rsidRPr="002F3449">
        <w:rPr>
          <w:lang w:val="fr-FR"/>
        </w:rPr>
        <w:t xml:space="preserve"> (R2) , </w:t>
      </w:r>
      <w:proofErr w:type="spellStart"/>
      <w:r w:rsidRPr="002F3449">
        <w:rPr>
          <w:lang w:val="fr-FR"/>
        </w:rPr>
        <w:t>deţinând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titlul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doctor</w:t>
      </w:r>
      <w:proofErr w:type="spellEnd"/>
      <w:r w:rsidRPr="002F3449">
        <w:rPr>
          <w:lang w:val="fr-FR"/>
        </w:rPr>
        <w:t xml:space="preserve"> : </w:t>
      </w:r>
      <w:proofErr w:type="spellStart"/>
      <w:r w:rsidRPr="002F3449">
        <w:rPr>
          <w:lang w:val="fr-FR"/>
        </w:rPr>
        <w:t>cercetător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gradul</w:t>
      </w:r>
      <w:proofErr w:type="spellEnd"/>
      <w:r w:rsidRPr="002F3449">
        <w:rPr>
          <w:lang w:val="fr-FR"/>
        </w:rPr>
        <w:t xml:space="preserve"> III – CS III ;</w:t>
      </w:r>
    </w:p>
    <w:p w14:paraId="19A32EFF" w14:textId="77777777" w:rsidR="00DF50E3" w:rsidRPr="002F3449" w:rsidRDefault="00DF50E3" w:rsidP="00DF50E3">
      <w:pPr>
        <w:numPr>
          <w:ilvl w:val="0"/>
          <w:numId w:val="1"/>
        </w:numPr>
        <w:contextualSpacing/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cercetător</w:t>
      </w:r>
      <w:proofErr w:type="spellEnd"/>
      <w:proofErr w:type="gram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debutant</w:t>
      </w:r>
      <w:proofErr w:type="spellEnd"/>
      <w:r w:rsidRPr="002F3449">
        <w:rPr>
          <w:lang w:val="fr-FR"/>
        </w:rPr>
        <w:t xml:space="preserve"> (R1), </w:t>
      </w:r>
      <w:proofErr w:type="spellStart"/>
      <w:r w:rsidRPr="002F3449">
        <w:rPr>
          <w:lang w:val="fr-FR"/>
        </w:rPr>
        <w:t>deţinând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calitatea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doctor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sau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având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calitatea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student</w:t>
      </w:r>
      <w:proofErr w:type="spellEnd"/>
      <w:r w:rsidRPr="002F3449">
        <w:rPr>
          <w:lang w:val="fr-FR"/>
        </w:rPr>
        <w:t xml:space="preserve"> doctorand : </w:t>
      </w:r>
      <w:proofErr w:type="spellStart"/>
      <w:r w:rsidRPr="002F3449">
        <w:rPr>
          <w:lang w:val="fr-FR"/>
        </w:rPr>
        <w:t>cercetător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</w:t>
      </w:r>
      <w:proofErr w:type="spellEnd"/>
      <w:r w:rsidRPr="002F3449">
        <w:rPr>
          <w:lang w:val="fr-FR"/>
        </w:rPr>
        <w:t xml:space="preserve"> – CS ;</w:t>
      </w:r>
    </w:p>
    <w:p w14:paraId="244EB432" w14:textId="77777777" w:rsidR="00DF50E3" w:rsidRPr="00E66607" w:rsidRDefault="00DF50E3" w:rsidP="00DF50E3">
      <w:pPr>
        <w:numPr>
          <w:ilvl w:val="0"/>
          <w:numId w:val="1"/>
        </w:numPr>
        <w:contextualSpacing/>
        <w:jc w:val="both"/>
        <w:rPr>
          <w:lang w:val="fr-FR"/>
        </w:rPr>
      </w:pPr>
      <w:proofErr w:type="spellStart"/>
      <w:proofErr w:type="gramStart"/>
      <w:r w:rsidRPr="002F3449">
        <w:rPr>
          <w:lang w:val="fr-FR"/>
        </w:rPr>
        <w:t>asistent</w:t>
      </w:r>
      <w:proofErr w:type="spellEnd"/>
      <w:proofErr w:type="gram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în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activitatea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cercetare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ştiinţifică</w:t>
      </w:r>
      <w:proofErr w:type="spellEnd"/>
      <w:r w:rsidRPr="002F3449">
        <w:rPr>
          <w:lang w:val="fr-FR"/>
        </w:rPr>
        <w:t xml:space="preserve">, </w:t>
      </w:r>
      <w:proofErr w:type="spellStart"/>
      <w:r w:rsidRPr="002F3449">
        <w:rPr>
          <w:lang w:val="fr-FR"/>
        </w:rPr>
        <w:t>licenţiat</w:t>
      </w:r>
      <w:proofErr w:type="spellEnd"/>
      <w:r w:rsidRPr="002F3449">
        <w:rPr>
          <w:lang w:val="fr-FR"/>
        </w:rPr>
        <w:t xml:space="preserve"> : </w:t>
      </w:r>
      <w:proofErr w:type="spellStart"/>
      <w:r w:rsidRPr="002F3449">
        <w:rPr>
          <w:lang w:val="fr-FR"/>
        </w:rPr>
        <w:t>asistent</w:t>
      </w:r>
      <w:proofErr w:type="spellEnd"/>
      <w:r w:rsidRPr="002F3449">
        <w:rPr>
          <w:lang w:val="fr-FR"/>
        </w:rPr>
        <w:t xml:space="preserve"> de </w:t>
      </w:r>
      <w:proofErr w:type="spellStart"/>
      <w:r w:rsidRPr="002F3449">
        <w:rPr>
          <w:lang w:val="fr-FR"/>
        </w:rPr>
        <w:t>cercetare</w:t>
      </w:r>
      <w:proofErr w:type="spellEnd"/>
      <w:r w:rsidRPr="002F3449">
        <w:rPr>
          <w:lang w:val="fr-FR"/>
        </w:rPr>
        <w:t xml:space="preserve"> </w:t>
      </w:r>
      <w:proofErr w:type="spellStart"/>
      <w:r w:rsidRPr="002F3449">
        <w:rPr>
          <w:lang w:val="fr-FR"/>
        </w:rPr>
        <w:t>ştiinţifică</w:t>
      </w:r>
      <w:proofErr w:type="spellEnd"/>
      <w:r w:rsidRPr="002F3449">
        <w:rPr>
          <w:lang w:val="fr-FR"/>
        </w:rPr>
        <w:t xml:space="preserve"> – ACS.</w:t>
      </w:r>
    </w:p>
    <w:p w14:paraId="7A63A78B" w14:textId="77777777" w:rsidR="00DF50E3" w:rsidRPr="00E66607" w:rsidRDefault="00DF50E3" w:rsidP="00DF50E3">
      <w:pPr>
        <w:ind w:left="1080"/>
        <w:contextualSpacing/>
        <w:jc w:val="both"/>
        <w:rPr>
          <w:lang w:val="fr-FR"/>
        </w:rPr>
      </w:pPr>
    </w:p>
    <w:p w14:paraId="5C1F8757" w14:textId="77777777" w:rsidR="00DF50E3" w:rsidRPr="00E66607" w:rsidRDefault="00DF50E3" w:rsidP="00DF50E3">
      <w:pPr>
        <w:ind w:firstLine="720"/>
        <w:jc w:val="both"/>
      </w:pPr>
      <w:r w:rsidRPr="00E66607">
        <w:t xml:space="preserve">(2) </w:t>
      </w:r>
      <w:proofErr w:type="spellStart"/>
      <w:r w:rsidRPr="00E66607">
        <w:rPr>
          <w:b/>
          <w:bCs/>
        </w:rPr>
        <w:t>Personalul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suport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pentru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activităţile</w:t>
      </w:r>
      <w:proofErr w:type="spellEnd"/>
      <w:r w:rsidRPr="00E66607">
        <w:rPr>
          <w:b/>
          <w:bCs/>
        </w:rPr>
        <w:t xml:space="preserve"> CDI, cu </w:t>
      </w:r>
      <w:proofErr w:type="spellStart"/>
      <w:r w:rsidRPr="00E66607">
        <w:rPr>
          <w:b/>
          <w:bCs/>
        </w:rPr>
        <w:t>studii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medii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sau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superioare</w:t>
      </w:r>
      <w:proofErr w:type="spellEnd"/>
      <w:r w:rsidRPr="00E66607">
        <w:rPr>
          <w:b/>
          <w:bCs/>
        </w:rPr>
        <w:t xml:space="preserve">, care </w:t>
      </w:r>
      <w:proofErr w:type="spellStart"/>
      <w:r w:rsidRPr="00E66607">
        <w:rPr>
          <w:b/>
          <w:bCs/>
        </w:rPr>
        <w:t>contribuie</w:t>
      </w:r>
      <w:proofErr w:type="spellEnd"/>
      <w:r w:rsidRPr="00E66607">
        <w:rPr>
          <w:b/>
          <w:bCs/>
        </w:rPr>
        <w:t xml:space="preserve"> la </w:t>
      </w:r>
      <w:proofErr w:type="spellStart"/>
      <w:r w:rsidRPr="00E66607">
        <w:rPr>
          <w:b/>
          <w:bCs/>
        </w:rPr>
        <w:t>îndeplinirea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unor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sarcini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ştiinţifice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şi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tehnice</w:t>
      </w:r>
      <w:proofErr w:type="spellEnd"/>
      <w:r w:rsidRPr="00E66607">
        <w:t xml:space="preserve"> care </w:t>
      </w:r>
      <w:proofErr w:type="spellStart"/>
      <w:r w:rsidRPr="00E66607">
        <w:t>implică</w:t>
      </w:r>
      <w:proofErr w:type="spellEnd"/>
      <w:r w:rsidRPr="00E66607">
        <w:t xml:space="preserve"> </w:t>
      </w:r>
      <w:proofErr w:type="spellStart"/>
      <w:r w:rsidRPr="00E66607">
        <w:t>aplicarea</w:t>
      </w:r>
      <w:proofErr w:type="spellEnd"/>
      <w:r w:rsidRPr="00E66607">
        <w:t xml:space="preserve"> de </w:t>
      </w:r>
      <w:proofErr w:type="spellStart"/>
      <w:r w:rsidRPr="00E66607">
        <w:t>concepte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metode</w:t>
      </w:r>
      <w:proofErr w:type="spellEnd"/>
      <w:r w:rsidRPr="00E66607">
        <w:t xml:space="preserve"> </w:t>
      </w:r>
      <w:proofErr w:type="spellStart"/>
      <w:r w:rsidRPr="00E66607">
        <w:t>operaţionale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utilizarea</w:t>
      </w:r>
      <w:proofErr w:type="spellEnd"/>
      <w:r w:rsidRPr="00E66607">
        <w:t xml:space="preserve"> de </w:t>
      </w:r>
      <w:proofErr w:type="spellStart"/>
      <w:r w:rsidRPr="00E66607">
        <w:t>echipamente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participă</w:t>
      </w:r>
      <w:proofErr w:type="spellEnd"/>
      <w:r w:rsidRPr="00E66607">
        <w:t xml:space="preserve">, pe </w:t>
      </w:r>
      <w:proofErr w:type="spellStart"/>
      <w:r w:rsidRPr="00E66607">
        <w:t>lângă</w:t>
      </w:r>
      <w:proofErr w:type="spellEnd"/>
      <w:r w:rsidRPr="00E66607">
        <w:t xml:space="preserve"> </w:t>
      </w:r>
      <w:proofErr w:type="spellStart"/>
      <w:r w:rsidRPr="00E66607">
        <w:t>cercetătorii</w:t>
      </w:r>
      <w:proofErr w:type="spellEnd"/>
      <w:r w:rsidRPr="00E66607">
        <w:t xml:space="preserve"> </w:t>
      </w:r>
      <w:proofErr w:type="spellStart"/>
      <w:r w:rsidRPr="00E66607">
        <w:t>ştiinţifici</w:t>
      </w:r>
      <w:proofErr w:type="spellEnd"/>
      <w:r w:rsidRPr="00E66607">
        <w:t xml:space="preserve">, la </w:t>
      </w:r>
      <w:proofErr w:type="spellStart"/>
      <w:r w:rsidRPr="00E66607">
        <w:t>desfăşurarea</w:t>
      </w:r>
      <w:proofErr w:type="spellEnd"/>
      <w:r w:rsidRPr="00E66607">
        <w:t xml:space="preserve"> </w:t>
      </w:r>
      <w:proofErr w:type="spellStart"/>
      <w:r w:rsidRPr="00E66607">
        <w:t>activităţii</w:t>
      </w:r>
      <w:proofErr w:type="spellEnd"/>
      <w:r w:rsidRPr="00E66607">
        <w:t xml:space="preserve"> CDI </w:t>
      </w:r>
      <w:proofErr w:type="spellStart"/>
      <w:r w:rsidRPr="00E66607">
        <w:t>prin</w:t>
      </w:r>
      <w:proofErr w:type="spellEnd"/>
      <w:r w:rsidRPr="00E66607">
        <w:t xml:space="preserve"> </w:t>
      </w:r>
      <w:proofErr w:type="spellStart"/>
      <w:r w:rsidRPr="00E66607">
        <w:t>realizarea</w:t>
      </w:r>
      <w:proofErr w:type="spellEnd"/>
      <w:r w:rsidRPr="00E66607">
        <w:t xml:space="preserve"> de </w:t>
      </w:r>
      <w:proofErr w:type="spellStart"/>
      <w:r w:rsidRPr="00E66607">
        <w:t>programe</w:t>
      </w:r>
      <w:proofErr w:type="spellEnd"/>
      <w:r w:rsidRPr="00E66607">
        <w:t xml:space="preserve"> </w:t>
      </w:r>
      <w:proofErr w:type="spellStart"/>
      <w:r w:rsidRPr="00E66607">
        <w:t>experimentale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tehnologii</w:t>
      </w:r>
      <w:proofErr w:type="spellEnd"/>
      <w:r w:rsidRPr="00E66607">
        <w:t xml:space="preserve">, </w:t>
      </w:r>
      <w:proofErr w:type="spellStart"/>
      <w:r w:rsidRPr="00E66607">
        <w:t>respectiv</w:t>
      </w:r>
      <w:proofErr w:type="spellEnd"/>
      <w:r w:rsidRPr="00E66607">
        <w:t xml:space="preserve"> </w:t>
      </w:r>
      <w:proofErr w:type="spellStart"/>
      <w:r w:rsidRPr="00E66607">
        <w:t>efectuarea</w:t>
      </w:r>
      <w:proofErr w:type="spellEnd"/>
      <w:r w:rsidRPr="00E66607">
        <w:t xml:space="preserve"> de </w:t>
      </w:r>
      <w:proofErr w:type="spellStart"/>
      <w:r w:rsidRPr="00E66607">
        <w:t>măsurări</w:t>
      </w:r>
      <w:proofErr w:type="spellEnd"/>
      <w:r w:rsidRPr="00E66607">
        <w:t xml:space="preserve">, </w:t>
      </w:r>
      <w:proofErr w:type="spellStart"/>
      <w:r w:rsidRPr="00E66607">
        <w:t>analize</w:t>
      </w:r>
      <w:proofErr w:type="spellEnd"/>
      <w:r w:rsidRPr="00E66607">
        <w:t xml:space="preserve">, </w:t>
      </w:r>
      <w:proofErr w:type="spellStart"/>
      <w:r w:rsidRPr="00E66607">
        <w:t>operaţii</w:t>
      </w:r>
      <w:proofErr w:type="spellEnd"/>
      <w:r w:rsidRPr="00E66607">
        <w:t xml:space="preserve"> de </w:t>
      </w:r>
      <w:proofErr w:type="spellStart"/>
      <w:r w:rsidRPr="00E66607">
        <w:t>execuţie</w:t>
      </w:r>
      <w:proofErr w:type="spellEnd"/>
      <w:r w:rsidRPr="00E66607">
        <w:t xml:space="preserve"> a </w:t>
      </w:r>
      <w:proofErr w:type="spellStart"/>
      <w:r w:rsidRPr="00E66607">
        <w:t>unor</w:t>
      </w:r>
      <w:proofErr w:type="spellEnd"/>
      <w:r w:rsidRPr="00E66607">
        <w:t xml:space="preserve"> </w:t>
      </w:r>
      <w:proofErr w:type="spellStart"/>
      <w:r w:rsidRPr="00E66607">
        <w:t>elemente</w:t>
      </w:r>
      <w:proofErr w:type="spellEnd"/>
      <w:r w:rsidRPr="00E66607">
        <w:t xml:space="preserve">, </w:t>
      </w:r>
      <w:proofErr w:type="spellStart"/>
      <w:r w:rsidRPr="00E66607">
        <w:t>operaţii</w:t>
      </w:r>
      <w:proofErr w:type="spellEnd"/>
      <w:r w:rsidRPr="00E66607">
        <w:t xml:space="preserve"> de </w:t>
      </w:r>
      <w:proofErr w:type="spellStart"/>
      <w:r w:rsidRPr="00E66607">
        <w:t>întreţinere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exploatare</w:t>
      </w:r>
      <w:proofErr w:type="spellEnd"/>
      <w:r w:rsidRPr="00E66607">
        <w:t xml:space="preserve"> a </w:t>
      </w:r>
      <w:proofErr w:type="spellStart"/>
      <w:r w:rsidRPr="00E66607">
        <w:t>aparaturii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a </w:t>
      </w:r>
      <w:proofErr w:type="spellStart"/>
      <w:r w:rsidRPr="00E66607">
        <w:t>instalaţiilor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precum </w:t>
      </w:r>
      <w:proofErr w:type="spellStart"/>
      <w:r w:rsidRPr="00E66607">
        <w:t>şi</w:t>
      </w:r>
      <w:proofErr w:type="spellEnd"/>
      <w:r w:rsidRPr="00E66607">
        <w:t xml:space="preserve"> la </w:t>
      </w:r>
      <w:proofErr w:type="spellStart"/>
      <w:r w:rsidRPr="00E66607">
        <w:t>alte</w:t>
      </w:r>
      <w:proofErr w:type="spellEnd"/>
      <w:r w:rsidRPr="00E66607">
        <w:t xml:space="preserve"> </w:t>
      </w:r>
      <w:proofErr w:type="spellStart"/>
      <w:r w:rsidRPr="00E66607">
        <w:t>activităţi</w:t>
      </w:r>
      <w:proofErr w:type="spellEnd"/>
      <w:r w:rsidRPr="00E66607">
        <w:t xml:space="preserve"> </w:t>
      </w:r>
      <w:proofErr w:type="spellStart"/>
      <w:r w:rsidRPr="00E66607">
        <w:t>asemănătoare</w:t>
      </w:r>
      <w:proofErr w:type="spellEnd"/>
      <w:r w:rsidRPr="00E66607">
        <w:t xml:space="preserve">, </w:t>
      </w:r>
      <w:proofErr w:type="spellStart"/>
      <w:r w:rsidRPr="00E66607">
        <w:t>cuprinde</w:t>
      </w:r>
      <w:proofErr w:type="spellEnd"/>
      <w:r w:rsidRPr="00E66607">
        <w:t xml:space="preserve">: </w:t>
      </w:r>
    </w:p>
    <w:p w14:paraId="4097FA95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a)</w:t>
      </w:r>
      <w:r w:rsidRPr="00E66607">
        <w:t xml:space="preserve"> </w:t>
      </w:r>
      <w:r w:rsidRPr="00E66607">
        <w:rPr>
          <w:b/>
          <w:bCs/>
        </w:rPr>
        <w:t xml:space="preserve">personal cu </w:t>
      </w:r>
      <w:proofErr w:type="spellStart"/>
      <w:r w:rsidRPr="00E66607">
        <w:rPr>
          <w:b/>
          <w:bCs/>
        </w:rPr>
        <w:t>studii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superioare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tehnice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sau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studii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superioare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în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alte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domenii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fundamentale</w:t>
      </w:r>
      <w:proofErr w:type="spellEnd"/>
      <w:r w:rsidRPr="00E66607">
        <w:rPr>
          <w:b/>
          <w:bCs/>
        </w:rPr>
        <w:t xml:space="preserve"> conform </w:t>
      </w:r>
      <w:proofErr w:type="spellStart"/>
      <w:r w:rsidRPr="00E66607">
        <w:rPr>
          <w:b/>
          <w:bCs/>
        </w:rPr>
        <w:t>necesităţilor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institutului</w:t>
      </w:r>
      <w:proofErr w:type="spellEnd"/>
      <w:r w:rsidRPr="00E66607">
        <w:rPr>
          <w:b/>
          <w:bCs/>
        </w:rPr>
        <w:t xml:space="preserve">, </w:t>
      </w:r>
      <w:proofErr w:type="spellStart"/>
      <w:r w:rsidRPr="00E66607">
        <w:rPr>
          <w:b/>
          <w:bCs/>
        </w:rPr>
        <w:t>atestat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în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activitatea</w:t>
      </w:r>
      <w:proofErr w:type="spellEnd"/>
      <w:r w:rsidRPr="00E66607">
        <w:rPr>
          <w:b/>
          <w:bCs/>
        </w:rPr>
        <w:t xml:space="preserve"> de </w:t>
      </w:r>
      <w:proofErr w:type="spellStart"/>
      <w:r w:rsidRPr="00E66607">
        <w:rPr>
          <w:b/>
          <w:bCs/>
        </w:rPr>
        <w:t>dezvoltare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experimentală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şi</w:t>
      </w:r>
      <w:proofErr w:type="spellEnd"/>
      <w:r w:rsidRPr="00E66607">
        <w:rPr>
          <w:b/>
          <w:bCs/>
        </w:rPr>
        <w:t xml:space="preserve"> transfer </w:t>
      </w:r>
      <w:proofErr w:type="spellStart"/>
      <w:r w:rsidRPr="00E66607">
        <w:rPr>
          <w:b/>
          <w:bCs/>
        </w:rPr>
        <w:t>tehnologic</w:t>
      </w:r>
      <w:proofErr w:type="spellEnd"/>
      <w:r w:rsidRPr="00E66607">
        <w:rPr>
          <w:b/>
          <w:bCs/>
        </w:rPr>
        <w:t>:</w:t>
      </w:r>
      <w:r w:rsidRPr="00E66607">
        <w:t xml:space="preserve"> </w:t>
      </w:r>
      <w:proofErr w:type="spellStart"/>
      <w:r w:rsidRPr="00E66607">
        <w:t>ingineri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care </w:t>
      </w:r>
      <w:proofErr w:type="spellStart"/>
      <w:r w:rsidRPr="00E66607">
        <w:t>realizează</w:t>
      </w:r>
      <w:proofErr w:type="spellEnd"/>
      <w:r w:rsidRPr="00E66607">
        <w:t xml:space="preserve"> </w:t>
      </w:r>
      <w:proofErr w:type="spellStart"/>
      <w:r w:rsidRPr="00E66607">
        <w:t>proiectarea</w:t>
      </w:r>
      <w:proofErr w:type="spellEnd"/>
      <w:r w:rsidRPr="00E66607">
        <w:t xml:space="preserve"> </w:t>
      </w:r>
      <w:proofErr w:type="spellStart"/>
      <w:r w:rsidRPr="00E66607">
        <w:t>produselor</w:t>
      </w:r>
      <w:proofErr w:type="spellEnd"/>
      <w:r w:rsidRPr="00E66607">
        <w:t xml:space="preserve">, </w:t>
      </w:r>
      <w:proofErr w:type="spellStart"/>
      <w:r w:rsidRPr="00E66607">
        <w:t>serviciilor</w:t>
      </w:r>
      <w:proofErr w:type="spellEnd"/>
      <w:r w:rsidRPr="00E66607">
        <w:t xml:space="preserve">, </w:t>
      </w:r>
      <w:proofErr w:type="spellStart"/>
      <w:r w:rsidRPr="00E66607">
        <w:t>sistemelor</w:t>
      </w:r>
      <w:proofErr w:type="spellEnd"/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a </w:t>
      </w:r>
      <w:proofErr w:type="spellStart"/>
      <w:r w:rsidRPr="00E66607">
        <w:t>proiectelor</w:t>
      </w:r>
      <w:proofErr w:type="spellEnd"/>
      <w:r w:rsidRPr="00E66607">
        <w:t xml:space="preserve"> </w:t>
      </w:r>
      <w:proofErr w:type="spellStart"/>
      <w:r w:rsidRPr="00E66607">
        <w:t>tehnologice</w:t>
      </w:r>
      <w:proofErr w:type="spellEnd"/>
      <w:r w:rsidRPr="00E66607">
        <w:t xml:space="preserve"> </w:t>
      </w:r>
      <w:proofErr w:type="spellStart"/>
      <w:r w:rsidRPr="00E66607">
        <w:t>inovatoare</w:t>
      </w:r>
      <w:proofErr w:type="spellEnd"/>
      <w:r w:rsidRPr="00E66607">
        <w:t xml:space="preserve">; de </w:t>
      </w:r>
      <w:proofErr w:type="spellStart"/>
      <w:r w:rsidRPr="00E66607">
        <w:t>asemenea</w:t>
      </w:r>
      <w:proofErr w:type="spellEnd"/>
      <w:r w:rsidRPr="00E66607">
        <w:t xml:space="preserve">, </w:t>
      </w:r>
      <w:proofErr w:type="spellStart"/>
      <w:r w:rsidRPr="00E66607">
        <w:t>creează</w:t>
      </w:r>
      <w:proofErr w:type="spellEnd"/>
      <w:r w:rsidRPr="00E66607">
        <w:t xml:space="preserve"> </w:t>
      </w:r>
      <w:proofErr w:type="spellStart"/>
      <w:r w:rsidRPr="00E66607">
        <w:t>prototipuri</w:t>
      </w:r>
      <w:proofErr w:type="spellEnd"/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proofErr w:type="spellStart"/>
      <w:r w:rsidRPr="00E66607">
        <w:t>modele</w:t>
      </w:r>
      <w:proofErr w:type="spellEnd"/>
      <w:r w:rsidRPr="00E66607">
        <w:t xml:space="preserve"> ale </w:t>
      </w:r>
      <w:proofErr w:type="spellStart"/>
      <w:r w:rsidRPr="00E66607">
        <w:t>produselor</w:t>
      </w:r>
      <w:proofErr w:type="spellEnd"/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proofErr w:type="spellStart"/>
      <w:r w:rsidRPr="00E66607">
        <w:t>sistemelor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vederea</w:t>
      </w:r>
      <w:proofErr w:type="spellEnd"/>
      <w:r w:rsidRPr="00E66607">
        <w:t xml:space="preserve"> </w:t>
      </w:r>
      <w:proofErr w:type="spellStart"/>
      <w:r w:rsidRPr="00E66607">
        <w:t>testării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evaluării</w:t>
      </w:r>
      <w:proofErr w:type="spellEnd"/>
      <w:r w:rsidRPr="00E66607">
        <w:t xml:space="preserve"> </w:t>
      </w:r>
      <w:proofErr w:type="spellStart"/>
      <w:r w:rsidRPr="00E66607">
        <w:t>funcţionalităţii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sunt </w:t>
      </w:r>
      <w:proofErr w:type="spellStart"/>
      <w:r w:rsidRPr="00E66607">
        <w:t>responsabili</w:t>
      </w:r>
      <w:proofErr w:type="spellEnd"/>
      <w:r w:rsidRPr="00E66607">
        <w:t xml:space="preserve"> de </w:t>
      </w:r>
      <w:proofErr w:type="spellStart"/>
      <w:r w:rsidRPr="00E66607">
        <w:t>implementarea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personalizarea</w:t>
      </w:r>
      <w:proofErr w:type="spellEnd"/>
      <w:r w:rsidRPr="00E66607">
        <w:t xml:space="preserve"> </w:t>
      </w:r>
      <w:proofErr w:type="spellStart"/>
      <w:r w:rsidRPr="00E66607">
        <w:t>soluţiilor</w:t>
      </w:r>
      <w:proofErr w:type="spellEnd"/>
      <w:r w:rsidRPr="00E66607">
        <w:t xml:space="preserve"> </w:t>
      </w:r>
      <w:proofErr w:type="spellStart"/>
      <w:r w:rsidRPr="00E66607">
        <w:t>tehnice</w:t>
      </w:r>
      <w:proofErr w:type="spellEnd"/>
      <w:r w:rsidRPr="00E66607">
        <w:t xml:space="preserve"> </w:t>
      </w:r>
      <w:proofErr w:type="spellStart"/>
      <w:r w:rsidRPr="00E66607">
        <w:t>dezvoltate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funcţie</w:t>
      </w:r>
      <w:proofErr w:type="spellEnd"/>
      <w:r w:rsidRPr="00E66607">
        <w:t xml:space="preserve"> de </w:t>
      </w:r>
      <w:proofErr w:type="spellStart"/>
      <w:r w:rsidRPr="00E66607">
        <w:t>cerinţele</w:t>
      </w:r>
      <w:proofErr w:type="spellEnd"/>
      <w:r w:rsidRPr="00E66607">
        <w:t xml:space="preserve"> </w:t>
      </w:r>
      <w:proofErr w:type="spellStart"/>
      <w:r w:rsidRPr="00E66607">
        <w:t>beneficiarilor</w:t>
      </w:r>
      <w:proofErr w:type="spellEnd"/>
      <w:r w:rsidRPr="00E66607">
        <w:t xml:space="preserve">. </w:t>
      </w:r>
      <w:proofErr w:type="spellStart"/>
      <w:r w:rsidRPr="00E66607">
        <w:t>Personalul</w:t>
      </w:r>
      <w:proofErr w:type="spellEnd"/>
      <w:r w:rsidRPr="00E66607">
        <w:t xml:space="preserve"> se </w:t>
      </w:r>
      <w:proofErr w:type="spellStart"/>
      <w:r w:rsidRPr="00E66607">
        <w:t>diferenţiază</w:t>
      </w:r>
      <w:proofErr w:type="spellEnd"/>
      <w:r w:rsidRPr="00E66607">
        <w:t xml:space="preserve"> pe </w:t>
      </w:r>
      <w:proofErr w:type="spellStart"/>
      <w:r w:rsidRPr="00E66607">
        <w:t>funcţii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trepte</w:t>
      </w:r>
      <w:proofErr w:type="spellEnd"/>
      <w:r w:rsidRPr="00E66607">
        <w:t xml:space="preserve"> </w:t>
      </w:r>
      <w:proofErr w:type="spellStart"/>
      <w:r w:rsidRPr="00E66607">
        <w:t>profesionale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cum </w:t>
      </w:r>
      <w:proofErr w:type="spellStart"/>
      <w:r w:rsidRPr="00E66607">
        <w:t>urmează</w:t>
      </w:r>
      <w:proofErr w:type="spellEnd"/>
      <w:r w:rsidRPr="00E66607">
        <w:t xml:space="preserve">: </w:t>
      </w:r>
    </w:p>
    <w:p w14:paraId="21750823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(</w:t>
      </w:r>
      <w:proofErr w:type="spellStart"/>
      <w:r w:rsidRPr="00E66607">
        <w:rPr>
          <w:b/>
          <w:bCs/>
        </w:rPr>
        <w:t>i</w:t>
      </w:r>
      <w:proofErr w:type="spellEnd"/>
      <w:r w:rsidRPr="00E66607">
        <w:rPr>
          <w:b/>
          <w:bCs/>
        </w:rPr>
        <w:t>)</w:t>
      </w:r>
      <w:r w:rsidRPr="00E66607">
        <w:t xml:space="preserve"> </w:t>
      </w:r>
      <w:proofErr w:type="spellStart"/>
      <w:r w:rsidRPr="00E66607">
        <w:t>inginer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senior - ICS;</w:t>
      </w:r>
    </w:p>
    <w:p w14:paraId="21C5F0AC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(ii)</w:t>
      </w:r>
      <w:r w:rsidRPr="00E66607">
        <w:t xml:space="preserve"> </w:t>
      </w:r>
      <w:proofErr w:type="spellStart"/>
      <w:r w:rsidRPr="00E66607">
        <w:t>inginer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</w:t>
      </w:r>
      <w:proofErr w:type="spellStart"/>
      <w:r w:rsidRPr="00E66607">
        <w:t>recunoscut</w:t>
      </w:r>
      <w:proofErr w:type="spellEnd"/>
      <w:r w:rsidRPr="00E66607">
        <w:t xml:space="preserve"> - ICR;</w:t>
      </w:r>
    </w:p>
    <w:p w14:paraId="41AEB4AD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(iii)</w:t>
      </w:r>
      <w:r w:rsidRPr="00E66607">
        <w:t xml:space="preserve"> </w:t>
      </w:r>
      <w:proofErr w:type="spellStart"/>
      <w:r w:rsidRPr="00E66607">
        <w:t>inginer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debutant - ICD; </w:t>
      </w:r>
    </w:p>
    <w:p w14:paraId="6656218B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b)</w:t>
      </w:r>
      <w:r w:rsidRPr="00E66607">
        <w:t xml:space="preserve"> </w:t>
      </w:r>
      <w:proofErr w:type="spellStart"/>
      <w:r w:rsidRPr="00E66607">
        <w:rPr>
          <w:b/>
          <w:bCs/>
        </w:rPr>
        <w:t>alte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categorii</w:t>
      </w:r>
      <w:proofErr w:type="spellEnd"/>
      <w:r w:rsidRPr="00E66607">
        <w:rPr>
          <w:b/>
          <w:bCs/>
        </w:rPr>
        <w:t xml:space="preserve"> de personal </w:t>
      </w:r>
      <w:proofErr w:type="spellStart"/>
      <w:r w:rsidRPr="00E66607">
        <w:rPr>
          <w:b/>
          <w:bCs/>
        </w:rPr>
        <w:t>faţă</w:t>
      </w:r>
      <w:proofErr w:type="spellEnd"/>
      <w:r w:rsidRPr="00E66607">
        <w:rPr>
          <w:b/>
          <w:bCs/>
        </w:rPr>
        <w:t xml:space="preserve"> de </w:t>
      </w:r>
      <w:proofErr w:type="spellStart"/>
      <w:r w:rsidRPr="00E66607">
        <w:rPr>
          <w:b/>
          <w:bCs/>
        </w:rPr>
        <w:t>cele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prevăzute</w:t>
      </w:r>
      <w:proofErr w:type="spellEnd"/>
      <w:r w:rsidRPr="00E66607">
        <w:rPr>
          <w:b/>
          <w:bCs/>
        </w:rPr>
        <w:t xml:space="preserve"> la lit. a), cu </w:t>
      </w:r>
      <w:proofErr w:type="spellStart"/>
      <w:r w:rsidRPr="00E66607">
        <w:rPr>
          <w:b/>
          <w:bCs/>
        </w:rPr>
        <w:t>studii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superioare</w:t>
      </w:r>
      <w:proofErr w:type="spellEnd"/>
      <w:r w:rsidRPr="00E66607">
        <w:t>;</w:t>
      </w:r>
    </w:p>
    <w:p w14:paraId="1151C364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c)</w:t>
      </w:r>
      <w:r w:rsidRPr="00E66607">
        <w:t xml:space="preserve"> </w:t>
      </w:r>
      <w:r w:rsidRPr="00E66607">
        <w:rPr>
          <w:b/>
          <w:bCs/>
        </w:rPr>
        <w:t xml:space="preserve">personal cu </w:t>
      </w:r>
      <w:proofErr w:type="spellStart"/>
      <w:r w:rsidRPr="00E66607">
        <w:rPr>
          <w:b/>
          <w:bCs/>
        </w:rPr>
        <w:t>studii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medii</w:t>
      </w:r>
      <w:proofErr w:type="spellEnd"/>
      <w:r w:rsidRPr="00E66607">
        <w:t xml:space="preserve">, care se </w:t>
      </w:r>
      <w:proofErr w:type="spellStart"/>
      <w:r w:rsidRPr="00E66607">
        <w:t>diferenţiază</w:t>
      </w:r>
      <w:proofErr w:type="spellEnd"/>
      <w:r w:rsidRPr="00E66607">
        <w:t xml:space="preserve"> pe </w:t>
      </w:r>
      <w:proofErr w:type="spellStart"/>
      <w:r w:rsidRPr="00E66607">
        <w:t>funcţii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trepte</w:t>
      </w:r>
      <w:proofErr w:type="spellEnd"/>
      <w:r w:rsidRPr="00E66607">
        <w:t xml:space="preserve"> </w:t>
      </w:r>
      <w:proofErr w:type="spellStart"/>
      <w:r w:rsidRPr="00E66607">
        <w:t>profesionale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cum </w:t>
      </w:r>
      <w:proofErr w:type="spellStart"/>
      <w:r w:rsidRPr="00E66607">
        <w:t>urmează</w:t>
      </w:r>
      <w:proofErr w:type="spellEnd"/>
      <w:r w:rsidRPr="00E66607">
        <w:t xml:space="preserve">: </w:t>
      </w:r>
    </w:p>
    <w:p w14:paraId="08C18A67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lastRenderedPageBreak/>
        <w:t>(</w:t>
      </w:r>
      <w:proofErr w:type="spellStart"/>
      <w:r w:rsidRPr="00E66607">
        <w:rPr>
          <w:b/>
          <w:bCs/>
        </w:rPr>
        <w:t>i</w:t>
      </w:r>
      <w:proofErr w:type="spellEnd"/>
      <w:r w:rsidRPr="00E66607">
        <w:rPr>
          <w:b/>
          <w:bCs/>
        </w:rPr>
        <w:t>)</w:t>
      </w:r>
      <w:r w:rsidRPr="00E66607">
        <w:t xml:space="preserve"> </w:t>
      </w:r>
      <w:proofErr w:type="spellStart"/>
      <w:r w:rsidRPr="00E66607">
        <w:t>tehnician</w:t>
      </w:r>
      <w:proofErr w:type="spellEnd"/>
      <w:r w:rsidRPr="00E66607">
        <w:t xml:space="preserve"> senior - TS;</w:t>
      </w:r>
    </w:p>
    <w:p w14:paraId="03E7584E" w14:textId="77777777" w:rsidR="00DF50E3" w:rsidRPr="00E66607" w:rsidRDefault="00DF50E3" w:rsidP="00DF50E3">
      <w:pPr>
        <w:pStyle w:val="NormalWeb"/>
        <w:ind w:firstLine="720"/>
        <w:jc w:val="both"/>
      </w:pPr>
      <w:r w:rsidRPr="00E66607">
        <w:rPr>
          <w:b/>
          <w:bCs/>
        </w:rPr>
        <w:t>(ii)</w:t>
      </w:r>
      <w:r w:rsidRPr="00E66607">
        <w:t xml:space="preserve"> </w:t>
      </w:r>
      <w:proofErr w:type="spellStart"/>
      <w:r w:rsidRPr="00E66607">
        <w:t>tehnician</w:t>
      </w:r>
      <w:proofErr w:type="spellEnd"/>
      <w:r w:rsidRPr="00E66607">
        <w:t xml:space="preserve"> </w:t>
      </w:r>
      <w:proofErr w:type="spellStart"/>
      <w:r w:rsidRPr="00E66607">
        <w:t>recunoscut</w:t>
      </w:r>
      <w:proofErr w:type="spellEnd"/>
      <w:r w:rsidRPr="00E66607">
        <w:t xml:space="preserve"> - TR;</w:t>
      </w:r>
    </w:p>
    <w:p w14:paraId="5D33555E" w14:textId="77777777" w:rsidR="00DF50E3" w:rsidRPr="00E66607" w:rsidRDefault="00DF50E3" w:rsidP="00DF50E3">
      <w:pPr>
        <w:pStyle w:val="NormalWeb"/>
        <w:numPr>
          <w:ilvl w:val="0"/>
          <w:numId w:val="6"/>
        </w:numPr>
        <w:jc w:val="both"/>
      </w:pPr>
      <w:proofErr w:type="spellStart"/>
      <w:r w:rsidRPr="00E66607">
        <w:t>tehnician</w:t>
      </w:r>
      <w:proofErr w:type="spellEnd"/>
      <w:r w:rsidRPr="00E66607">
        <w:t xml:space="preserve"> debutant - TD. </w:t>
      </w:r>
    </w:p>
    <w:p w14:paraId="155ED75C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b/>
          <w:lang w:val="fr-FR"/>
        </w:rPr>
        <w:t>Art.5.</w:t>
      </w:r>
      <w:r w:rsidRPr="00E66607">
        <w:rPr>
          <w:lang w:val="fr-FR"/>
        </w:rPr>
        <w:t xml:space="preserve"> (1) </w:t>
      </w:r>
      <w:proofErr w:type="spellStart"/>
      <w:r w:rsidRPr="00E66607">
        <w:rPr>
          <w:lang w:val="fr-FR"/>
        </w:rPr>
        <w:t>Numărul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posturi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funcții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și</w:t>
      </w:r>
      <w:proofErr w:type="spellEnd"/>
      <w:r w:rsidRPr="00E66607">
        <w:rPr>
          <w:lang w:val="fr-FR"/>
        </w:rPr>
        <w:t xml:space="preserve"> grade </w:t>
      </w:r>
      <w:proofErr w:type="spellStart"/>
      <w:r w:rsidRPr="00E66607">
        <w:rPr>
          <w:lang w:val="fr-FR"/>
        </w:rPr>
        <w:t>profesionale</w:t>
      </w:r>
      <w:proofErr w:type="spellEnd"/>
      <w:r w:rsidRPr="00E66607">
        <w:rPr>
          <w:lang w:val="fr-FR"/>
        </w:rPr>
        <w:t xml:space="preserve"> se </w:t>
      </w:r>
      <w:proofErr w:type="spellStart"/>
      <w:r w:rsidRPr="00E66607">
        <w:rPr>
          <w:lang w:val="fr-FR"/>
        </w:rPr>
        <w:t>propune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către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consiliul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științific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și</w:t>
      </w:r>
      <w:proofErr w:type="spellEnd"/>
      <w:r w:rsidRPr="00E66607">
        <w:rPr>
          <w:lang w:val="fr-FR"/>
        </w:rPr>
        <w:t xml:space="preserve"> se </w:t>
      </w:r>
      <w:proofErr w:type="spellStart"/>
      <w:r w:rsidRPr="00E66607">
        <w:rPr>
          <w:lang w:val="fr-FR"/>
        </w:rPr>
        <w:t>aprobă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către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consiliul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administrație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concordanță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necesitățile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și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resursele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financiare</w:t>
      </w:r>
      <w:proofErr w:type="spellEnd"/>
      <w:r w:rsidRPr="00E66607">
        <w:rPr>
          <w:lang w:val="fr-FR"/>
        </w:rPr>
        <w:t xml:space="preserve"> ale </w:t>
      </w:r>
      <w:proofErr w:type="spellStart"/>
      <w:r w:rsidRPr="00E66607">
        <w:rPr>
          <w:lang w:val="fr-FR"/>
        </w:rPr>
        <w:t>institutului</w:t>
      </w:r>
      <w:proofErr w:type="spellEnd"/>
      <w:r w:rsidRPr="00E66607">
        <w:rPr>
          <w:lang w:val="fr-FR"/>
        </w:rPr>
        <w:t>.</w:t>
      </w:r>
    </w:p>
    <w:p w14:paraId="7278A096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 xml:space="preserve">(2) </w:t>
      </w:r>
      <w:proofErr w:type="spellStart"/>
      <w:r w:rsidRPr="00E66607">
        <w:rPr>
          <w:lang w:val="fr-FR"/>
        </w:rPr>
        <w:t>Încadrarea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posturi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corespunzătoare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funcţiilor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gradelor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profesionale</w:t>
      </w:r>
      <w:proofErr w:type="spellEnd"/>
      <w:r w:rsidRPr="00E66607">
        <w:rPr>
          <w:lang w:val="fr-FR"/>
        </w:rPr>
        <w:t xml:space="preserve"> ale </w:t>
      </w:r>
      <w:proofErr w:type="spellStart"/>
      <w:r w:rsidRPr="00E66607">
        <w:rPr>
          <w:lang w:val="fr-FR"/>
        </w:rPr>
        <w:t>personalului</w:t>
      </w:r>
      <w:proofErr w:type="spellEnd"/>
      <w:r w:rsidRPr="00E66607">
        <w:rPr>
          <w:lang w:val="fr-FR"/>
        </w:rPr>
        <w:t xml:space="preserve"> CDI se </w:t>
      </w:r>
      <w:proofErr w:type="spellStart"/>
      <w:r w:rsidRPr="00E66607">
        <w:rPr>
          <w:lang w:val="fr-FR"/>
        </w:rPr>
        <w:t>realizează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conform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principiului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meritului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profesional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baza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unor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standarde</w:t>
      </w:r>
      <w:proofErr w:type="spellEnd"/>
      <w:r w:rsidRPr="00E66607">
        <w:rPr>
          <w:lang w:val="fr-FR"/>
        </w:rPr>
        <w:t xml:space="preserve"> minimale </w:t>
      </w:r>
      <w:proofErr w:type="spellStart"/>
      <w:r w:rsidRPr="00E66607">
        <w:rPr>
          <w:lang w:val="fr-FR"/>
        </w:rPr>
        <w:t>specifice</w:t>
      </w:r>
      <w:proofErr w:type="spellEnd"/>
      <w:r w:rsidRPr="00E66607">
        <w:rPr>
          <w:lang w:val="fr-FR"/>
        </w:rPr>
        <w:t xml:space="preserve">. </w:t>
      </w:r>
      <w:proofErr w:type="spellStart"/>
      <w:r w:rsidRPr="00E66607">
        <w:rPr>
          <w:lang w:val="fr-FR"/>
        </w:rPr>
        <w:t>Standardele</w:t>
      </w:r>
      <w:proofErr w:type="spellEnd"/>
      <w:r w:rsidRPr="00E66607">
        <w:rPr>
          <w:lang w:val="fr-FR"/>
        </w:rPr>
        <w:t xml:space="preserve"> minimale </w:t>
      </w:r>
      <w:proofErr w:type="spellStart"/>
      <w:r w:rsidRPr="00E66607">
        <w:rPr>
          <w:lang w:val="fr-FR"/>
        </w:rPr>
        <w:t>specifice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fiecărui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grad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profesional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sunt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cele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prevăzute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legislația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vigoare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domeniul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cercetării</w:t>
      </w:r>
      <w:proofErr w:type="spellEnd"/>
      <w:r w:rsidRPr="00E66607">
        <w:rPr>
          <w:lang w:val="fr-FR"/>
        </w:rPr>
        <w:t>.</w:t>
      </w:r>
    </w:p>
    <w:p w14:paraId="18B5953A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5A6380">
        <w:rPr>
          <w:lang w:val="fr-FR"/>
        </w:rPr>
        <w:t>(</w:t>
      </w:r>
      <w:r w:rsidRPr="00E66607">
        <w:rPr>
          <w:lang w:val="fr-FR"/>
        </w:rPr>
        <w:t>3</w:t>
      </w:r>
      <w:r w:rsidRPr="005A6380">
        <w:rPr>
          <w:lang w:val="fr-FR"/>
        </w:rPr>
        <w:t xml:space="preserve">) </w:t>
      </w:r>
      <w:proofErr w:type="spellStart"/>
      <w:r w:rsidRPr="005A6380">
        <w:rPr>
          <w:lang w:val="fr-FR"/>
        </w:rPr>
        <w:t>Încadrarea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pe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posturi</w:t>
      </w:r>
      <w:proofErr w:type="spellEnd"/>
      <w:r w:rsidRPr="005A6380">
        <w:rPr>
          <w:lang w:val="fr-FR"/>
        </w:rPr>
        <w:t xml:space="preserve"> a </w:t>
      </w:r>
      <w:proofErr w:type="spellStart"/>
      <w:r w:rsidRPr="005A6380">
        <w:rPr>
          <w:lang w:val="fr-FR"/>
        </w:rPr>
        <w:t>personalului</w:t>
      </w:r>
      <w:proofErr w:type="spellEnd"/>
      <w:r w:rsidRPr="005A6380">
        <w:rPr>
          <w:lang w:val="fr-FR"/>
        </w:rPr>
        <w:t xml:space="preserve"> CDI se </w:t>
      </w:r>
      <w:proofErr w:type="spellStart"/>
      <w:r w:rsidRPr="005A6380">
        <w:rPr>
          <w:lang w:val="fr-FR"/>
        </w:rPr>
        <w:t>realizează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prin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concurs</w:t>
      </w:r>
      <w:proofErr w:type="spellEnd"/>
      <w:r w:rsidRPr="005A6380">
        <w:rPr>
          <w:lang w:val="fr-FR"/>
        </w:rPr>
        <w:t xml:space="preserve"> public de </w:t>
      </w:r>
      <w:proofErr w:type="spellStart"/>
      <w:r w:rsidRPr="005A6380">
        <w:rPr>
          <w:lang w:val="fr-FR"/>
        </w:rPr>
        <w:t>încadrare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ţinând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cont</w:t>
      </w:r>
      <w:proofErr w:type="spellEnd"/>
      <w:r w:rsidRPr="005A6380">
        <w:rPr>
          <w:lang w:val="fr-FR"/>
        </w:rPr>
        <w:t xml:space="preserve"> de </w:t>
      </w:r>
      <w:proofErr w:type="spellStart"/>
      <w:r w:rsidRPr="005A6380">
        <w:rPr>
          <w:lang w:val="fr-FR"/>
        </w:rPr>
        <w:t>principiile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transparenţei</w:t>
      </w:r>
      <w:proofErr w:type="spellEnd"/>
      <w:r w:rsidRPr="005A6380">
        <w:rPr>
          <w:lang w:val="fr-FR"/>
        </w:rPr>
        <w:t xml:space="preserve">, </w:t>
      </w:r>
      <w:proofErr w:type="spellStart"/>
      <w:r w:rsidRPr="005A6380">
        <w:rPr>
          <w:lang w:val="fr-FR"/>
        </w:rPr>
        <w:t>competenţei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şi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egalităţii</w:t>
      </w:r>
      <w:proofErr w:type="spellEnd"/>
      <w:r w:rsidRPr="005A6380">
        <w:rPr>
          <w:lang w:val="fr-FR"/>
        </w:rPr>
        <w:t xml:space="preserve"> de </w:t>
      </w:r>
      <w:proofErr w:type="spellStart"/>
      <w:r w:rsidRPr="005A6380">
        <w:rPr>
          <w:lang w:val="fr-FR"/>
        </w:rPr>
        <w:t>gen</w:t>
      </w:r>
      <w:proofErr w:type="spellEnd"/>
      <w:r w:rsidRPr="005A6380">
        <w:rPr>
          <w:lang w:val="fr-FR"/>
        </w:rPr>
        <w:t>.</w:t>
      </w:r>
    </w:p>
    <w:p w14:paraId="092A99EE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 xml:space="preserve">(4) </w:t>
      </w:r>
      <w:proofErr w:type="spellStart"/>
      <w:r w:rsidRPr="00E66607">
        <w:rPr>
          <w:lang w:val="fr-FR"/>
        </w:rPr>
        <w:t>Concursul</w:t>
      </w:r>
      <w:proofErr w:type="spellEnd"/>
      <w:r w:rsidRPr="00E66607">
        <w:rPr>
          <w:lang w:val="fr-FR"/>
        </w:rPr>
        <w:t xml:space="preserve"> se </w:t>
      </w:r>
      <w:proofErr w:type="spellStart"/>
      <w:r w:rsidRPr="00E66607">
        <w:rPr>
          <w:lang w:val="fr-FR"/>
        </w:rPr>
        <w:t>anunţă</w:t>
      </w:r>
      <w:proofErr w:type="spellEnd"/>
      <w:r w:rsidRPr="00E66607">
        <w:rPr>
          <w:lang w:val="fr-FR"/>
        </w:rPr>
        <w:t xml:space="preserve"> public, </w:t>
      </w:r>
      <w:proofErr w:type="spellStart"/>
      <w:r w:rsidRPr="00E66607">
        <w:rPr>
          <w:lang w:val="fr-FR"/>
        </w:rPr>
        <w:t>prin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afişare</w:t>
      </w:r>
      <w:proofErr w:type="spell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sediul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</w:t>
      </w:r>
      <w:proofErr w:type="spellEnd"/>
      <w:r w:rsidRPr="00E66607">
        <w:rPr>
          <w:lang w:val="fr-FR"/>
        </w:rPr>
        <w:t xml:space="preserve"> pagina </w:t>
      </w:r>
      <w:proofErr w:type="spellStart"/>
      <w:r w:rsidRPr="00E66607">
        <w:rPr>
          <w:lang w:val="fr-FR"/>
        </w:rPr>
        <w:t>institutului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precum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alte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platforme</w:t>
      </w:r>
      <w:proofErr w:type="spellEnd"/>
      <w:r w:rsidRPr="00E66607">
        <w:rPr>
          <w:lang w:val="fr-FR"/>
        </w:rPr>
        <w:t xml:space="preserve"> online </w:t>
      </w:r>
      <w:proofErr w:type="spellStart"/>
      <w:r w:rsidRPr="00E66607">
        <w:rPr>
          <w:lang w:val="fr-FR"/>
        </w:rPr>
        <w:t>naţionale</w:t>
      </w:r>
      <w:proofErr w:type="spellEnd"/>
      <w:r w:rsidRPr="00E66607">
        <w:rPr>
          <w:lang w:val="fr-FR"/>
        </w:rPr>
        <w:t xml:space="preserve">, </w:t>
      </w:r>
      <w:proofErr w:type="spellStart"/>
      <w:r w:rsidRPr="00E66607">
        <w:rPr>
          <w:lang w:val="fr-FR"/>
        </w:rPr>
        <w:t>internaţionale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şi</w:t>
      </w:r>
      <w:proofErr w:type="spellEnd"/>
      <w:r w:rsidRPr="00E66607">
        <w:rPr>
          <w:lang w:val="fr-FR"/>
        </w:rPr>
        <w:t xml:space="preserve"> se </w:t>
      </w:r>
      <w:proofErr w:type="spellStart"/>
      <w:r w:rsidRPr="00E66607">
        <w:rPr>
          <w:lang w:val="fr-FR"/>
        </w:rPr>
        <w:t>desfăşoară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conformitate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prevederile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prezent</w:t>
      </w:r>
      <w:r>
        <w:rPr>
          <w:lang w:val="fr-FR"/>
        </w:rPr>
        <w:t>ulu</w:t>
      </w:r>
      <w:r w:rsidRPr="00E66607">
        <w:rPr>
          <w:lang w:val="fr-FR"/>
        </w:rPr>
        <w:t>i</w:t>
      </w:r>
      <w:proofErr w:type="spellEnd"/>
      <w:r w:rsidRPr="00E66607">
        <w:rPr>
          <w:lang w:val="fr-FR"/>
        </w:rPr>
        <w:t xml:space="preserve"> </w:t>
      </w:r>
      <w:proofErr w:type="spellStart"/>
      <w:r>
        <w:rPr>
          <w:lang w:val="fr-FR"/>
        </w:rPr>
        <w:t>regulament</w:t>
      </w:r>
      <w:proofErr w:type="spellEnd"/>
      <w:r w:rsidRPr="00E66607">
        <w:rPr>
          <w:lang w:val="fr-FR"/>
        </w:rPr>
        <w:t xml:space="preserve">. </w:t>
      </w:r>
      <w:proofErr w:type="spellStart"/>
      <w:r w:rsidRPr="00E66607">
        <w:rPr>
          <w:lang w:val="fr-FR"/>
        </w:rPr>
        <w:t>Anunţul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trebuie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cuprindă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mod </w:t>
      </w:r>
      <w:proofErr w:type="spellStart"/>
      <w:proofErr w:type="gramStart"/>
      <w:r w:rsidRPr="00E66607">
        <w:rPr>
          <w:lang w:val="fr-FR"/>
        </w:rPr>
        <w:t>obligatoriu</w:t>
      </w:r>
      <w:proofErr w:type="spellEnd"/>
      <w:r w:rsidRPr="00E66607">
        <w:rPr>
          <w:lang w:val="fr-FR"/>
        </w:rPr>
        <w:t>:</w:t>
      </w:r>
      <w:proofErr w:type="gramEnd"/>
    </w:p>
    <w:p w14:paraId="425FFA5B" w14:textId="77777777" w:rsidR="00DF50E3" w:rsidRPr="005A6380" w:rsidRDefault="00DF50E3" w:rsidP="00DF50E3">
      <w:pPr>
        <w:ind w:firstLine="720"/>
        <w:jc w:val="both"/>
        <w:rPr>
          <w:lang w:val="fr-FR"/>
        </w:rPr>
      </w:pPr>
      <w:r w:rsidRPr="005A6380">
        <w:rPr>
          <w:lang w:val="fr-FR"/>
        </w:rPr>
        <w:t xml:space="preserve">a) </w:t>
      </w:r>
      <w:proofErr w:type="spellStart"/>
      <w:r w:rsidRPr="005A6380">
        <w:rPr>
          <w:lang w:val="fr-FR"/>
        </w:rPr>
        <w:t>funcţia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scoasă</w:t>
      </w:r>
      <w:proofErr w:type="spellEnd"/>
      <w:r w:rsidRPr="005A6380">
        <w:rPr>
          <w:lang w:val="fr-FR"/>
        </w:rPr>
        <w:t xml:space="preserve"> la </w:t>
      </w:r>
      <w:proofErr w:type="spellStart"/>
      <w:proofErr w:type="gramStart"/>
      <w:r w:rsidRPr="005A6380">
        <w:rPr>
          <w:lang w:val="fr-FR"/>
        </w:rPr>
        <w:t>concurs</w:t>
      </w:r>
      <w:proofErr w:type="spellEnd"/>
      <w:r w:rsidRPr="005A6380">
        <w:rPr>
          <w:lang w:val="fr-FR"/>
        </w:rPr>
        <w:t>;</w:t>
      </w:r>
      <w:proofErr w:type="gramEnd"/>
    </w:p>
    <w:p w14:paraId="5FD06E7C" w14:textId="62AF925D" w:rsidR="00DF50E3" w:rsidRDefault="00DF50E3" w:rsidP="00DF50E3">
      <w:pPr>
        <w:ind w:firstLine="720"/>
        <w:jc w:val="both"/>
        <w:rPr>
          <w:lang w:val="fr-FR"/>
        </w:rPr>
      </w:pPr>
      <w:r w:rsidRPr="005A6380">
        <w:rPr>
          <w:lang w:val="fr-FR"/>
        </w:rPr>
        <w:t xml:space="preserve">b) </w:t>
      </w:r>
      <w:proofErr w:type="spellStart"/>
      <w:r w:rsidRPr="005A6380">
        <w:rPr>
          <w:lang w:val="fr-FR"/>
        </w:rPr>
        <w:t>denumirea</w:t>
      </w:r>
      <w:proofErr w:type="spellEnd"/>
      <w:r w:rsidRPr="005A6380">
        <w:rPr>
          <w:lang w:val="fr-FR"/>
        </w:rPr>
        <w:t xml:space="preserve">, </w:t>
      </w:r>
      <w:proofErr w:type="spellStart"/>
      <w:r w:rsidRPr="005A6380">
        <w:rPr>
          <w:lang w:val="fr-FR"/>
        </w:rPr>
        <w:t>domeniul</w:t>
      </w:r>
      <w:proofErr w:type="spellEnd"/>
      <w:r w:rsidRPr="005A6380">
        <w:rPr>
          <w:lang w:val="fr-FR"/>
        </w:rPr>
        <w:t xml:space="preserve"> de </w:t>
      </w:r>
      <w:proofErr w:type="spellStart"/>
      <w:proofErr w:type="gramStart"/>
      <w:r w:rsidRPr="005A6380">
        <w:rPr>
          <w:lang w:val="fr-FR"/>
        </w:rPr>
        <w:t>activitate</w:t>
      </w:r>
      <w:proofErr w:type="spellEnd"/>
      <w:r w:rsidRPr="005A6380">
        <w:rPr>
          <w:lang w:val="fr-FR"/>
        </w:rPr>
        <w:t>;</w:t>
      </w:r>
      <w:proofErr w:type="gramEnd"/>
    </w:p>
    <w:p w14:paraId="5A2B7E5C" w14:textId="77777777" w:rsidR="00DF50E3" w:rsidRPr="005A6380" w:rsidRDefault="00DF50E3" w:rsidP="00DF50E3">
      <w:pPr>
        <w:ind w:firstLine="720"/>
        <w:jc w:val="both"/>
        <w:rPr>
          <w:lang w:val="fr-FR"/>
        </w:rPr>
      </w:pPr>
      <w:r w:rsidRPr="005A6380">
        <w:rPr>
          <w:lang w:val="fr-FR"/>
        </w:rPr>
        <w:t xml:space="preserve">c) data </w:t>
      </w:r>
      <w:proofErr w:type="spellStart"/>
      <w:r w:rsidRPr="005A6380">
        <w:rPr>
          <w:lang w:val="fr-FR"/>
        </w:rPr>
        <w:t>limită</w:t>
      </w:r>
      <w:proofErr w:type="spellEnd"/>
      <w:r w:rsidRPr="005A6380">
        <w:rPr>
          <w:lang w:val="fr-FR"/>
        </w:rPr>
        <w:t xml:space="preserve"> de </w:t>
      </w:r>
      <w:proofErr w:type="spellStart"/>
      <w:r w:rsidRPr="005A6380">
        <w:rPr>
          <w:lang w:val="fr-FR"/>
        </w:rPr>
        <w:t>depunere</w:t>
      </w:r>
      <w:proofErr w:type="spellEnd"/>
      <w:r w:rsidRPr="005A6380">
        <w:rPr>
          <w:lang w:val="fr-FR"/>
        </w:rPr>
        <w:t xml:space="preserve"> a </w:t>
      </w:r>
      <w:proofErr w:type="spellStart"/>
      <w:proofErr w:type="gramStart"/>
      <w:r w:rsidRPr="005A6380">
        <w:rPr>
          <w:lang w:val="fr-FR"/>
        </w:rPr>
        <w:t>dosarului</w:t>
      </w:r>
      <w:proofErr w:type="spellEnd"/>
      <w:r w:rsidRPr="005A6380">
        <w:rPr>
          <w:lang w:val="fr-FR"/>
        </w:rPr>
        <w:t>;</w:t>
      </w:r>
      <w:proofErr w:type="gramEnd"/>
    </w:p>
    <w:p w14:paraId="519B7E2A" w14:textId="77777777" w:rsidR="00DF50E3" w:rsidRPr="005A6380" w:rsidRDefault="00DF50E3" w:rsidP="00DF50E3">
      <w:pPr>
        <w:ind w:firstLine="720"/>
        <w:jc w:val="both"/>
        <w:rPr>
          <w:lang w:val="fr-FR"/>
        </w:rPr>
      </w:pPr>
      <w:r w:rsidRPr="005A6380">
        <w:rPr>
          <w:lang w:val="fr-FR"/>
        </w:rPr>
        <w:t xml:space="preserve">d) data </w:t>
      </w:r>
      <w:proofErr w:type="spellStart"/>
      <w:r w:rsidRPr="005A6380">
        <w:rPr>
          <w:lang w:val="fr-FR"/>
        </w:rPr>
        <w:t>şi</w:t>
      </w:r>
      <w:proofErr w:type="spellEnd"/>
      <w:r w:rsidRPr="005A6380">
        <w:rPr>
          <w:lang w:val="fr-FR"/>
        </w:rPr>
        <w:t xml:space="preserve"> </w:t>
      </w:r>
      <w:proofErr w:type="spellStart"/>
      <w:r w:rsidRPr="005A6380">
        <w:rPr>
          <w:lang w:val="fr-FR"/>
        </w:rPr>
        <w:t>locul</w:t>
      </w:r>
      <w:proofErr w:type="spellEnd"/>
      <w:r w:rsidRPr="005A6380">
        <w:rPr>
          <w:lang w:val="fr-FR"/>
        </w:rPr>
        <w:t xml:space="preserve"> de </w:t>
      </w:r>
      <w:proofErr w:type="spellStart"/>
      <w:r w:rsidRPr="005A6380">
        <w:rPr>
          <w:lang w:val="fr-FR"/>
        </w:rPr>
        <w:t>desfăşurare</w:t>
      </w:r>
      <w:proofErr w:type="spellEnd"/>
      <w:r w:rsidRPr="005A6380">
        <w:rPr>
          <w:lang w:val="fr-FR"/>
        </w:rPr>
        <w:t xml:space="preserve"> a </w:t>
      </w:r>
      <w:proofErr w:type="spellStart"/>
      <w:proofErr w:type="gramStart"/>
      <w:r w:rsidRPr="005A6380">
        <w:rPr>
          <w:lang w:val="fr-FR"/>
        </w:rPr>
        <w:t>concursului</w:t>
      </w:r>
      <w:proofErr w:type="spellEnd"/>
      <w:r w:rsidRPr="005A6380">
        <w:rPr>
          <w:lang w:val="fr-FR"/>
        </w:rPr>
        <w:t>;</w:t>
      </w:r>
      <w:proofErr w:type="gramEnd"/>
    </w:p>
    <w:p w14:paraId="5543FCEE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 xml:space="preserve">e) </w:t>
      </w:r>
      <w:proofErr w:type="spellStart"/>
      <w:r w:rsidRPr="00E66607">
        <w:rPr>
          <w:lang w:val="fr-FR"/>
        </w:rPr>
        <w:t>numărul</w:t>
      </w:r>
      <w:proofErr w:type="spellEnd"/>
      <w:r w:rsidRPr="00E66607">
        <w:rPr>
          <w:lang w:val="fr-FR"/>
        </w:rPr>
        <w:t xml:space="preserve"> de </w:t>
      </w:r>
      <w:proofErr w:type="spellStart"/>
      <w:r w:rsidRPr="00E66607">
        <w:rPr>
          <w:lang w:val="fr-FR"/>
        </w:rPr>
        <w:t>telefon</w:t>
      </w:r>
      <w:proofErr w:type="spellEnd"/>
      <w:r w:rsidRPr="00E66607">
        <w:rPr>
          <w:lang w:val="fr-FR"/>
        </w:rPr>
        <w:t xml:space="preserve"> de la care se pot </w:t>
      </w:r>
      <w:proofErr w:type="spellStart"/>
      <w:r w:rsidRPr="00E66607">
        <w:rPr>
          <w:lang w:val="fr-FR"/>
        </w:rPr>
        <w:t>obţine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informaţii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suplimentare</w:t>
      </w:r>
      <w:proofErr w:type="spellEnd"/>
    </w:p>
    <w:p w14:paraId="2C4B10FA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 xml:space="preserve">(5) </w:t>
      </w:r>
      <w:proofErr w:type="spellStart"/>
      <w:r w:rsidRPr="00E66607">
        <w:rPr>
          <w:lang w:val="fr-FR"/>
        </w:rPr>
        <w:t>Înscrierea</w:t>
      </w:r>
      <w:proofErr w:type="spellEnd"/>
      <w:r w:rsidRPr="00E66607">
        <w:rPr>
          <w:lang w:val="fr-FR"/>
        </w:rPr>
        <w:t xml:space="preserve"> la </w:t>
      </w:r>
      <w:proofErr w:type="spellStart"/>
      <w:r w:rsidRPr="00E66607">
        <w:rPr>
          <w:lang w:val="fr-FR"/>
        </w:rPr>
        <w:t>concurs</w:t>
      </w:r>
      <w:proofErr w:type="spellEnd"/>
      <w:r w:rsidRPr="00E66607">
        <w:rPr>
          <w:lang w:val="fr-FR"/>
        </w:rPr>
        <w:t xml:space="preserve"> se face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termen</w:t>
      </w:r>
      <w:proofErr w:type="spellEnd"/>
      <w:r w:rsidRPr="00E66607">
        <w:rPr>
          <w:lang w:val="fr-FR"/>
        </w:rPr>
        <w:t xml:space="preserve"> de 30 de </w:t>
      </w:r>
      <w:proofErr w:type="spellStart"/>
      <w:r w:rsidRPr="00E66607">
        <w:rPr>
          <w:lang w:val="fr-FR"/>
        </w:rPr>
        <w:t>zile</w:t>
      </w:r>
      <w:proofErr w:type="spellEnd"/>
      <w:r w:rsidRPr="00E66607">
        <w:rPr>
          <w:lang w:val="fr-FR"/>
        </w:rPr>
        <w:t xml:space="preserve"> de la data </w:t>
      </w:r>
      <w:proofErr w:type="spellStart"/>
      <w:r w:rsidRPr="00E66607">
        <w:rPr>
          <w:lang w:val="fr-FR"/>
        </w:rPr>
        <w:t>publicării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anunţului</w:t>
      </w:r>
      <w:proofErr w:type="spellEnd"/>
      <w:r w:rsidRPr="00E66607">
        <w:rPr>
          <w:lang w:val="fr-FR"/>
        </w:rPr>
        <w:t>.</w:t>
      </w:r>
    </w:p>
    <w:p w14:paraId="56D70A7B" w14:textId="77777777" w:rsidR="00DF50E3" w:rsidRPr="00E66607" w:rsidRDefault="00DF50E3" w:rsidP="00DF50E3">
      <w:pPr>
        <w:ind w:firstLine="720"/>
        <w:jc w:val="both"/>
      </w:pPr>
      <w:r w:rsidRPr="00E66607">
        <w:rPr>
          <w:lang w:val="fr-FR"/>
        </w:rPr>
        <w:t xml:space="preserve">(6) </w:t>
      </w:r>
      <w:proofErr w:type="spellStart"/>
      <w:r w:rsidRPr="00E66607">
        <w:t>Anunţul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concursul</w:t>
      </w:r>
      <w:proofErr w:type="spellEnd"/>
      <w:r w:rsidRPr="00E66607">
        <w:t xml:space="preserve"> public de </w:t>
      </w:r>
      <w:proofErr w:type="spellStart"/>
      <w:r w:rsidRPr="00E66607">
        <w:t>încadrare</w:t>
      </w:r>
      <w:proofErr w:type="spellEnd"/>
      <w:r w:rsidRPr="00E66607">
        <w:t xml:space="preserve"> pe </w:t>
      </w:r>
      <w:proofErr w:type="spellStart"/>
      <w:r w:rsidRPr="00E66607">
        <w:t>posturi</w:t>
      </w:r>
      <w:proofErr w:type="spellEnd"/>
      <w:r w:rsidRPr="00E66607">
        <w:t xml:space="preserve"> </w:t>
      </w:r>
      <w:proofErr w:type="spellStart"/>
      <w:r w:rsidRPr="00E66607">
        <w:t>vacante</w:t>
      </w:r>
      <w:proofErr w:type="spellEnd"/>
      <w:r w:rsidRPr="00E66607">
        <w:t xml:space="preserve"> a </w:t>
      </w:r>
      <w:proofErr w:type="spellStart"/>
      <w:r w:rsidRPr="00E66607">
        <w:t>personalului</w:t>
      </w:r>
      <w:proofErr w:type="spellEnd"/>
      <w:r w:rsidRPr="00E66607">
        <w:t xml:space="preserve"> CDI </w:t>
      </w:r>
      <w:proofErr w:type="spellStart"/>
      <w:r w:rsidRPr="00E66607">
        <w:t>trebuie</w:t>
      </w:r>
      <w:proofErr w:type="spellEnd"/>
      <w:r w:rsidRPr="00E66607">
        <w:t xml:space="preserve"> </w:t>
      </w:r>
      <w:proofErr w:type="spellStart"/>
      <w:r w:rsidRPr="00E66607">
        <w:t>să</w:t>
      </w:r>
      <w:proofErr w:type="spellEnd"/>
      <w:r w:rsidRPr="00E66607">
        <w:t xml:space="preserve"> </w:t>
      </w:r>
      <w:proofErr w:type="spellStart"/>
      <w:r w:rsidRPr="00E66607">
        <w:t>cuprindă</w:t>
      </w:r>
      <w:proofErr w:type="spellEnd"/>
      <w:r w:rsidRPr="00E66607">
        <w:t xml:space="preserve"> </w:t>
      </w:r>
      <w:proofErr w:type="spellStart"/>
      <w:r w:rsidRPr="00E66607">
        <w:t>următoarele</w:t>
      </w:r>
      <w:proofErr w:type="spellEnd"/>
      <w:r w:rsidRPr="00E66607">
        <w:t xml:space="preserve"> </w:t>
      </w:r>
      <w:proofErr w:type="spellStart"/>
      <w:proofErr w:type="gramStart"/>
      <w:r w:rsidRPr="00E66607">
        <w:t>informaţii</w:t>
      </w:r>
      <w:proofErr w:type="spellEnd"/>
      <w:r w:rsidRPr="00E66607">
        <w:t>:</w:t>
      </w:r>
      <w:proofErr w:type="gramEnd"/>
      <w:r w:rsidRPr="00E66607">
        <w:t xml:space="preserve"> </w:t>
      </w:r>
    </w:p>
    <w:p w14:paraId="12B9EB5A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a)</w:t>
      </w:r>
      <w:r w:rsidRPr="00826360">
        <w:t xml:space="preserve"> </w:t>
      </w:r>
      <w:proofErr w:type="spellStart"/>
      <w:r w:rsidRPr="00826360">
        <w:t>descrierea</w:t>
      </w:r>
      <w:proofErr w:type="spellEnd"/>
      <w:r w:rsidRPr="00826360">
        <w:t xml:space="preserve"> pe </w:t>
      </w:r>
      <w:proofErr w:type="spellStart"/>
      <w:r w:rsidRPr="00826360">
        <w:t>scurt</w:t>
      </w:r>
      <w:proofErr w:type="spellEnd"/>
      <w:r w:rsidRPr="00826360">
        <w:t xml:space="preserve"> a </w:t>
      </w:r>
      <w:proofErr w:type="spellStart"/>
      <w:r w:rsidRPr="00826360">
        <w:t>postului</w:t>
      </w:r>
      <w:proofErr w:type="spellEnd"/>
      <w:r w:rsidRPr="00826360">
        <w:t xml:space="preserve"> </w:t>
      </w:r>
      <w:proofErr w:type="spellStart"/>
      <w:r w:rsidRPr="00826360">
        <w:t>pentru</w:t>
      </w:r>
      <w:proofErr w:type="spellEnd"/>
      <w:r w:rsidRPr="00826360">
        <w:t xml:space="preserve"> </w:t>
      </w:r>
      <w:proofErr w:type="spellStart"/>
      <w:r w:rsidRPr="00826360">
        <w:t>ocuparea</w:t>
      </w:r>
      <w:proofErr w:type="spellEnd"/>
      <w:r w:rsidRPr="00826360">
        <w:t xml:space="preserve"> </w:t>
      </w:r>
      <w:proofErr w:type="spellStart"/>
      <w:r w:rsidRPr="00826360">
        <w:t>căruia</w:t>
      </w:r>
      <w:proofErr w:type="spellEnd"/>
      <w:r w:rsidRPr="00826360">
        <w:t xml:space="preserve"> se </w:t>
      </w:r>
      <w:proofErr w:type="spellStart"/>
      <w:r w:rsidRPr="00826360">
        <w:t>organizează</w:t>
      </w:r>
      <w:proofErr w:type="spellEnd"/>
      <w:r w:rsidRPr="00826360">
        <w:t xml:space="preserve"> concurs: </w:t>
      </w:r>
      <w:proofErr w:type="spellStart"/>
      <w:r w:rsidRPr="00826360">
        <w:t>denumirea</w:t>
      </w:r>
      <w:proofErr w:type="spellEnd"/>
      <w:r w:rsidRPr="00826360">
        <w:t xml:space="preserve">, </w:t>
      </w:r>
      <w:proofErr w:type="spellStart"/>
      <w:r w:rsidRPr="00826360">
        <w:t>codul</w:t>
      </w:r>
      <w:proofErr w:type="spellEnd"/>
      <w:r w:rsidRPr="00826360">
        <w:t xml:space="preserve"> COR, </w:t>
      </w:r>
      <w:proofErr w:type="spellStart"/>
      <w:r w:rsidRPr="00826360">
        <w:t>durata</w:t>
      </w:r>
      <w:proofErr w:type="spellEnd"/>
      <w:r w:rsidRPr="00826360">
        <w:t xml:space="preserve"> </w:t>
      </w:r>
      <w:proofErr w:type="spellStart"/>
      <w:r w:rsidRPr="00826360">
        <w:t>contractului</w:t>
      </w:r>
      <w:proofErr w:type="spellEnd"/>
      <w:r w:rsidRPr="00826360">
        <w:t xml:space="preserve"> individual de </w:t>
      </w:r>
      <w:proofErr w:type="spellStart"/>
      <w:r w:rsidRPr="00826360">
        <w:t>muncă</w:t>
      </w:r>
      <w:proofErr w:type="spellEnd"/>
      <w:r w:rsidRPr="00826360">
        <w:t xml:space="preserve">, precum </w:t>
      </w:r>
      <w:proofErr w:type="spellStart"/>
      <w:r w:rsidRPr="00826360">
        <w:t>şi</w:t>
      </w:r>
      <w:proofErr w:type="spellEnd"/>
      <w:r w:rsidRPr="00826360">
        <w:t xml:space="preserve"> </w:t>
      </w:r>
      <w:proofErr w:type="spellStart"/>
      <w:r w:rsidRPr="00826360">
        <w:t>atribuţiile</w:t>
      </w:r>
      <w:proofErr w:type="spellEnd"/>
      <w:r w:rsidRPr="00826360">
        <w:t xml:space="preserve"> </w:t>
      </w:r>
      <w:proofErr w:type="spellStart"/>
      <w:r w:rsidRPr="00826360">
        <w:t>specifice</w:t>
      </w:r>
      <w:proofErr w:type="spellEnd"/>
      <w:r w:rsidRPr="00826360">
        <w:t xml:space="preserve"> </w:t>
      </w:r>
      <w:proofErr w:type="spellStart"/>
      <w:r w:rsidRPr="00826360">
        <w:t>postului</w:t>
      </w:r>
      <w:proofErr w:type="spellEnd"/>
      <w:r w:rsidRPr="00826360">
        <w:t>;</w:t>
      </w:r>
    </w:p>
    <w:p w14:paraId="018686EF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b)</w:t>
      </w:r>
      <w:r w:rsidRPr="00826360">
        <w:t xml:space="preserve"> </w:t>
      </w:r>
      <w:proofErr w:type="spellStart"/>
      <w:r w:rsidRPr="00826360">
        <w:t>salariul</w:t>
      </w:r>
      <w:proofErr w:type="spellEnd"/>
      <w:r w:rsidRPr="00826360">
        <w:t xml:space="preserve"> minim de </w:t>
      </w:r>
      <w:proofErr w:type="spellStart"/>
      <w:r w:rsidRPr="00826360">
        <w:t>încadrare</w:t>
      </w:r>
      <w:proofErr w:type="spellEnd"/>
      <w:r w:rsidRPr="00826360">
        <w:t xml:space="preserve"> </w:t>
      </w:r>
      <w:proofErr w:type="spellStart"/>
      <w:r w:rsidRPr="00826360">
        <w:t>corespunzător</w:t>
      </w:r>
      <w:proofErr w:type="spellEnd"/>
      <w:r w:rsidRPr="00826360">
        <w:t xml:space="preserve"> </w:t>
      </w:r>
      <w:proofErr w:type="spellStart"/>
      <w:r w:rsidRPr="00826360">
        <w:t>postului</w:t>
      </w:r>
      <w:proofErr w:type="spellEnd"/>
      <w:r w:rsidRPr="00826360">
        <w:t>;</w:t>
      </w:r>
    </w:p>
    <w:p w14:paraId="20F32AE2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c)</w:t>
      </w:r>
      <w:r w:rsidRPr="00826360">
        <w:t xml:space="preserve"> </w:t>
      </w:r>
      <w:proofErr w:type="spellStart"/>
      <w:r w:rsidRPr="00826360">
        <w:t>calendarul</w:t>
      </w:r>
      <w:proofErr w:type="spellEnd"/>
      <w:r w:rsidRPr="00826360">
        <w:t xml:space="preserve"> </w:t>
      </w:r>
      <w:proofErr w:type="spellStart"/>
      <w:r w:rsidRPr="00826360">
        <w:t>concursului</w:t>
      </w:r>
      <w:proofErr w:type="spellEnd"/>
      <w:r w:rsidRPr="00826360">
        <w:t>;</w:t>
      </w:r>
    </w:p>
    <w:p w14:paraId="2BC0F273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d)</w:t>
      </w:r>
      <w:r w:rsidRPr="00826360">
        <w:t xml:space="preserve"> </w:t>
      </w:r>
      <w:proofErr w:type="spellStart"/>
      <w:r w:rsidRPr="00826360">
        <w:t>tematica</w:t>
      </w:r>
      <w:proofErr w:type="spellEnd"/>
      <w:r w:rsidRPr="00826360">
        <w:t xml:space="preserve"> </w:t>
      </w:r>
      <w:proofErr w:type="spellStart"/>
      <w:r w:rsidRPr="00826360">
        <w:t>şi</w:t>
      </w:r>
      <w:proofErr w:type="spellEnd"/>
      <w:r w:rsidRPr="00826360">
        <w:t xml:space="preserve"> </w:t>
      </w:r>
      <w:proofErr w:type="spellStart"/>
      <w:r w:rsidRPr="00826360">
        <w:t>bibliografia</w:t>
      </w:r>
      <w:proofErr w:type="spellEnd"/>
      <w:r w:rsidRPr="00826360">
        <w:t xml:space="preserve"> </w:t>
      </w:r>
      <w:proofErr w:type="spellStart"/>
      <w:r w:rsidRPr="00826360">
        <w:t>probelor</w:t>
      </w:r>
      <w:proofErr w:type="spellEnd"/>
      <w:r w:rsidRPr="00826360">
        <w:t xml:space="preserve"> de concurs;</w:t>
      </w:r>
    </w:p>
    <w:p w14:paraId="2421FCA9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e)</w:t>
      </w:r>
      <w:r w:rsidRPr="00826360">
        <w:t xml:space="preserve"> </w:t>
      </w:r>
      <w:proofErr w:type="spellStart"/>
      <w:r w:rsidRPr="00826360">
        <w:t>descrierea</w:t>
      </w:r>
      <w:proofErr w:type="spellEnd"/>
      <w:r w:rsidRPr="00826360">
        <w:t xml:space="preserve"> </w:t>
      </w:r>
      <w:proofErr w:type="spellStart"/>
      <w:r w:rsidRPr="00826360">
        <w:t>procedurii</w:t>
      </w:r>
      <w:proofErr w:type="spellEnd"/>
      <w:r w:rsidRPr="00826360">
        <w:t xml:space="preserve"> de concurs;</w:t>
      </w:r>
    </w:p>
    <w:p w14:paraId="46E6972E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f)</w:t>
      </w:r>
      <w:r w:rsidRPr="00826360">
        <w:t xml:space="preserve"> </w:t>
      </w:r>
      <w:proofErr w:type="spellStart"/>
      <w:r w:rsidRPr="00826360">
        <w:t>lista</w:t>
      </w:r>
      <w:proofErr w:type="spellEnd"/>
      <w:r w:rsidRPr="00826360">
        <w:t xml:space="preserve"> </w:t>
      </w:r>
      <w:proofErr w:type="spellStart"/>
      <w:r w:rsidRPr="00826360">
        <w:t>completă</w:t>
      </w:r>
      <w:proofErr w:type="spellEnd"/>
      <w:r w:rsidRPr="00826360">
        <w:t xml:space="preserve"> a </w:t>
      </w:r>
      <w:proofErr w:type="spellStart"/>
      <w:r w:rsidRPr="00826360">
        <w:t>documentelor</w:t>
      </w:r>
      <w:proofErr w:type="spellEnd"/>
      <w:r w:rsidRPr="00826360">
        <w:t xml:space="preserve"> din </w:t>
      </w:r>
      <w:proofErr w:type="spellStart"/>
      <w:r w:rsidRPr="00826360">
        <w:t>dosarul</w:t>
      </w:r>
      <w:proofErr w:type="spellEnd"/>
      <w:r w:rsidRPr="00826360">
        <w:t xml:space="preserve"> de concurs;</w:t>
      </w:r>
    </w:p>
    <w:p w14:paraId="17428F40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g)</w:t>
      </w:r>
      <w:r w:rsidRPr="00826360">
        <w:t xml:space="preserve"> </w:t>
      </w:r>
      <w:proofErr w:type="spellStart"/>
      <w:r w:rsidRPr="00826360">
        <w:t>precizări</w:t>
      </w:r>
      <w:proofErr w:type="spellEnd"/>
      <w:r w:rsidRPr="00826360">
        <w:t xml:space="preserve"> </w:t>
      </w:r>
      <w:proofErr w:type="spellStart"/>
      <w:r w:rsidRPr="00826360">
        <w:t>referitoare</w:t>
      </w:r>
      <w:proofErr w:type="spellEnd"/>
      <w:r w:rsidRPr="00826360">
        <w:t xml:space="preserve"> la </w:t>
      </w:r>
      <w:proofErr w:type="spellStart"/>
      <w:r w:rsidRPr="00826360">
        <w:t>prezentarea</w:t>
      </w:r>
      <w:proofErr w:type="spellEnd"/>
      <w:r w:rsidRPr="00826360">
        <w:t xml:space="preserve"> </w:t>
      </w:r>
      <w:proofErr w:type="spellStart"/>
      <w:r w:rsidRPr="00826360">
        <w:t>lucrărilor</w:t>
      </w:r>
      <w:proofErr w:type="spellEnd"/>
      <w:r w:rsidRPr="00826360">
        <w:t xml:space="preserve"> </w:t>
      </w:r>
      <w:proofErr w:type="spellStart"/>
      <w:r w:rsidRPr="00826360">
        <w:t>candidatului</w:t>
      </w:r>
      <w:proofErr w:type="spellEnd"/>
      <w:r w:rsidRPr="00826360">
        <w:t xml:space="preserve"> care nu sunt </w:t>
      </w:r>
      <w:proofErr w:type="spellStart"/>
      <w:r w:rsidRPr="00826360">
        <w:t>disponibile</w:t>
      </w:r>
      <w:proofErr w:type="spellEnd"/>
      <w:r w:rsidRPr="00826360">
        <w:t xml:space="preserve"> </w:t>
      </w:r>
      <w:proofErr w:type="spellStart"/>
      <w:r w:rsidRPr="00826360">
        <w:t>în</w:t>
      </w:r>
      <w:proofErr w:type="spellEnd"/>
      <w:r w:rsidRPr="00826360">
        <w:t xml:space="preserve"> format electronic;</w:t>
      </w:r>
    </w:p>
    <w:p w14:paraId="6F7E49A3" w14:textId="77777777" w:rsidR="00DF50E3" w:rsidRPr="00E66607" w:rsidRDefault="00DF50E3" w:rsidP="00DF50E3">
      <w:pPr>
        <w:spacing w:beforeAutospacing="1" w:afterAutospacing="1"/>
        <w:ind w:left="720"/>
        <w:jc w:val="both"/>
      </w:pPr>
      <w:r w:rsidRPr="00826360">
        <w:rPr>
          <w:b/>
          <w:bCs/>
        </w:rPr>
        <w:t>h)</w:t>
      </w:r>
      <w:r w:rsidRPr="00826360">
        <w:t xml:space="preserve"> </w:t>
      </w:r>
      <w:proofErr w:type="spellStart"/>
      <w:r w:rsidRPr="00826360">
        <w:t>adresa</w:t>
      </w:r>
      <w:proofErr w:type="spellEnd"/>
      <w:r w:rsidRPr="00826360">
        <w:t xml:space="preserve"> </w:t>
      </w:r>
      <w:proofErr w:type="spellStart"/>
      <w:r w:rsidRPr="00826360">
        <w:t>electronică</w:t>
      </w:r>
      <w:proofErr w:type="spellEnd"/>
      <w:r w:rsidRPr="00826360">
        <w:t xml:space="preserve"> la care se </w:t>
      </w:r>
      <w:proofErr w:type="spellStart"/>
      <w:r w:rsidRPr="00826360">
        <w:t>poate</w:t>
      </w:r>
      <w:proofErr w:type="spellEnd"/>
      <w:r w:rsidRPr="00826360">
        <w:t xml:space="preserve"> </w:t>
      </w:r>
      <w:proofErr w:type="spellStart"/>
      <w:r w:rsidRPr="00826360">
        <w:t>transmite</w:t>
      </w:r>
      <w:proofErr w:type="spellEnd"/>
      <w:r w:rsidRPr="00826360">
        <w:t xml:space="preserve"> </w:t>
      </w:r>
      <w:proofErr w:type="spellStart"/>
      <w:r w:rsidRPr="00826360">
        <w:t>dosarul</w:t>
      </w:r>
      <w:proofErr w:type="spellEnd"/>
      <w:r w:rsidRPr="00826360">
        <w:t xml:space="preserve"> de concurs </w:t>
      </w:r>
      <w:proofErr w:type="spellStart"/>
      <w:r w:rsidRPr="00826360">
        <w:t>în</w:t>
      </w:r>
      <w:proofErr w:type="spellEnd"/>
      <w:r w:rsidRPr="00826360">
        <w:t xml:space="preserve"> format electronic;</w:t>
      </w:r>
    </w:p>
    <w:p w14:paraId="5ADBE5AE" w14:textId="77777777" w:rsidR="00DF50E3" w:rsidRPr="00826360" w:rsidRDefault="00DF50E3" w:rsidP="00DF50E3">
      <w:pPr>
        <w:spacing w:beforeAutospacing="1" w:afterAutospacing="1"/>
        <w:ind w:left="720"/>
        <w:jc w:val="both"/>
      </w:pPr>
      <w:proofErr w:type="spellStart"/>
      <w:r w:rsidRPr="00826360">
        <w:rPr>
          <w:b/>
          <w:bCs/>
        </w:rPr>
        <w:t>i</w:t>
      </w:r>
      <w:proofErr w:type="spellEnd"/>
      <w:r w:rsidRPr="00826360">
        <w:rPr>
          <w:b/>
          <w:bCs/>
        </w:rPr>
        <w:t>)</w:t>
      </w:r>
      <w:r w:rsidRPr="00826360">
        <w:t xml:space="preserve"> </w:t>
      </w:r>
      <w:proofErr w:type="spellStart"/>
      <w:r w:rsidRPr="00826360">
        <w:t>locul</w:t>
      </w:r>
      <w:proofErr w:type="spellEnd"/>
      <w:r w:rsidRPr="00826360">
        <w:t xml:space="preserve"> </w:t>
      </w:r>
      <w:proofErr w:type="spellStart"/>
      <w:r w:rsidRPr="00826360">
        <w:t>desfăşurării</w:t>
      </w:r>
      <w:proofErr w:type="spellEnd"/>
      <w:r w:rsidRPr="00826360">
        <w:t xml:space="preserve"> </w:t>
      </w:r>
      <w:proofErr w:type="spellStart"/>
      <w:r w:rsidRPr="00826360">
        <w:t>concursului</w:t>
      </w:r>
      <w:proofErr w:type="spellEnd"/>
      <w:r w:rsidRPr="00826360">
        <w:t xml:space="preserve">. </w:t>
      </w:r>
    </w:p>
    <w:p w14:paraId="41071A9B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lastRenderedPageBreak/>
        <w:t xml:space="preserve">(7) </w:t>
      </w:r>
      <w:proofErr w:type="spellStart"/>
      <w:r w:rsidRPr="00E66607">
        <w:t>Simultan</w:t>
      </w:r>
      <w:proofErr w:type="spellEnd"/>
      <w:r w:rsidRPr="00E66607">
        <w:t xml:space="preserve"> cu </w:t>
      </w:r>
      <w:proofErr w:type="spellStart"/>
      <w:r w:rsidRPr="00E66607">
        <w:t>publicarea</w:t>
      </w:r>
      <w:proofErr w:type="spellEnd"/>
      <w:r w:rsidRPr="00E66607">
        <w:t xml:space="preserve"> </w:t>
      </w:r>
      <w:proofErr w:type="spellStart"/>
      <w:r w:rsidRPr="00E66607">
        <w:t>anunţului</w:t>
      </w:r>
      <w:proofErr w:type="spellEnd"/>
      <w:r w:rsidRPr="00E66607">
        <w:t xml:space="preserve"> de concurs pe site-</w:t>
      </w:r>
      <w:proofErr w:type="spellStart"/>
      <w:r w:rsidRPr="00E66607">
        <w:t>ul</w:t>
      </w:r>
      <w:proofErr w:type="spellEnd"/>
      <w:r w:rsidRPr="00E66607">
        <w:t xml:space="preserve"> </w:t>
      </w:r>
      <w:proofErr w:type="spellStart"/>
      <w:r w:rsidRPr="00E66607">
        <w:t>institutului</w:t>
      </w:r>
      <w:proofErr w:type="spellEnd"/>
      <w:r w:rsidRPr="00E66607">
        <w:t xml:space="preserve"> se </w:t>
      </w:r>
      <w:proofErr w:type="spellStart"/>
      <w:r w:rsidRPr="00E66607">
        <w:t>publică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formularele</w:t>
      </w:r>
      <w:proofErr w:type="spellEnd"/>
      <w:r w:rsidRPr="00E66607">
        <w:t xml:space="preserve"> - tip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înscrierea</w:t>
      </w:r>
      <w:proofErr w:type="spellEnd"/>
      <w:r w:rsidRPr="00E66607">
        <w:t xml:space="preserve"> la concurs: </w:t>
      </w:r>
      <w:proofErr w:type="spellStart"/>
      <w:r w:rsidRPr="00E66607">
        <w:t>cererea</w:t>
      </w:r>
      <w:proofErr w:type="spellEnd"/>
      <w:r w:rsidRPr="00E66607">
        <w:t xml:space="preserve"> de </w:t>
      </w:r>
      <w:proofErr w:type="spellStart"/>
      <w:r w:rsidRPr="00E66607">
        <w:t>înscriere</w:t>
      </w:r>
      <w:proofErr w:type="spellEnd"/>
      <w:r w:rsidRPr="00E66607">
        <w:t xml:space="preserve"> la concurs, </w:t>
      </w:r>
      <w:proofErr w:type="spellStart"/>
      <w:r w:rsidRPr="00E66607">
        <w:t>propunerea</w:t>
      </w:r>
      <w:proofErr w:type="spellEnd"/>
      <w:r w:rsidRPr="00E66607">
        <w:t xml:space="preserve"> de </w:t>
      </w:r>
      <w:proofErr w:type="spellStart"/>
      <w:r w:rsidRPr="00E66607">
        <w:t>dezvoltare</w:t>
      </w:r>
      <w:proofErr w:type="spellEnd"/>
      <w:r w:rsidRPr="00E66607">
        <w:t xml:space="preserve"> a </w:t>
      </w:r>
      <w:proofErr w:type="spellStart"/>
      <w:r w:rsidRPr="00E66607">
        <w:t>carierei</w:t>
      </w:r>
      <w:proofErr w:type="spellEnd"/>
      <w:r w:rsidRPr="00E66607">
        <w:t xml:space="preserve"> </w:t>
      </w:r>
      <w:proofErr w:type="spellStart"/>
      <w:r w:rsidRPr="00E66607">
        <w:t>ştiinţifice</w:t>
      </w:r>
      <w:proofErr w:type="spellEnd"/>
      <w:r w:rsidRPr="00E66607">
        <w:t xml:space="preserve">, </w:t>
      </w:r>
      <w:proofErr w:type="spellStart"/>
      <w:r w:rsidRPr="00E66607">
        <w:t>fişa</w:t>
      </w:r>
      <w:proofErr w:type="spellEnd"/>
      <w:r w:rsidRPr="00E66607">
        <w:t xml:space="preserve"> de </w:t>
      </w:r>
      <w:proofErr w:type="spellStart"/>
      <w:r w:rsidRPr="00E66607">
        <w:t>verificare</w:t>
      </w:r>
      <w:proofErr w:type="spellEnd"/>
      <w:r w:rsidRPr="00E66607">
        <w:t xml:space="preserve"> a </w:t>
      </w:r>
      <w:proofErr w:type="spellStart"/>
      <w:r w:rsidRPr="00E66607">
        <w:t>îndeplinirii</w:t>
      </w:r>
      <w:proofErr w:type="spellEnd"/>
      <w:r w:rsidRPr="00E66607">
        <w:t xml:space="preserve"> </w:t>
      </w:r>
      <w:proofErr w:type="spellStart"/>
      <w:r w:rsidRPr="00E66607">
        <w:t>standardelor</w:t>
      </w:r>
      <w:proofErr w:type="spellEnd"/>
      <w:r w:rsidRPr="00E66607">
        <w:t xml:space="preserve"> </w:t>
      </w:r>
      <w:proofErr w:type="spellStart"/>
      <w:r w:rsidRPr="00E66607">
        <w:t>minimale</w:t>
      </w:r>
      <w:proofErr w:type="spellEnd"/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proofErr w:type="spellStart"/>
      <w:r w:rsidRPr="00E66607">
        <w:t>fişa</w:t>
      </w:r>
      <w:proofErr w:type="spellEnd"/>
      <w:r w:rsidRPr="00E66607">
        <w:t xml:space="preserve"> de </w:t>
      </w:r>
      <w:proofErr w:type="spellStart"/>
      <w:r w:rsidRPr="00E66607">
        <w:t>autoevaluare</w:t>
      </w:r>
      <w:proofErr w:type="spellEnd"/>
      <w:r w:rsidRPr="00E66607">
        <w:t xml:space="preserve"> </w:t>
      </w:r>
      <w:proofErr w:type="spellStart"/>
      <w:r w:rsidRPr="00E66607">
        <w:t>aferentă</w:t>
      </w:r>
      <w:proofErr w:type="spellEnd"/>
      <w:r w:rsidRPr="00E66607">
        <w:t xml:space="preserve"> </w:t>
      </w:r>
      <w:proofErr w:type="spellStart"/>
      <w:r w:rsidRPr="00E66607">
        <w:t>standardelor</w:t>
      </w:r>
      <w:proofErr w:type="spellEnd"/>
      <w:r w:rsidRPr="00E66607">
        <w:t xml:space="preserve"> </w:t>
      </w:r>
      <w:proofErr w:type="spellStart"/>
      <w:r w:rsidRPr="00E66607">
        <w:t>minimale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vigoare</w:t>
      </w:r>
      <w:proofErr w:type="spellEnd"/>
      <w:r w:rsidRPr="00E66607">
        <w:t xml:space="preserve"> la </w:t>
      </w:r>
      <w:proofErr w:type="spellStart"/>
      <w:r w:rsidRPr="00E66607">
        <w:t>momentul</w:t>
      </w:r>
      <w:proofErr w:type="spellEnd"/>
      <w:r w:rsidRPr="00E66607">
        <w:t xml:space="preserve"> </w:t>
      </w:r>
      <w:proofErr w:type="spellStart"/>
      <w:r w:rsidRPr="00E66607">
        <w:t>susţinerii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candidaţii</w:t>
      </w:r>
      <w:proofErr w:type="spellEnd"/>
      <w:r w:rsidRPr="00E66607">
        <w:t xml:space="preserve"> care </w:t>
      </w:r>
      <w:proofErr w:type="spellStart"/>
      <w:r w:rsidRPr="00E66607">
        <w:t>deţin</w:t>
      </w:r>
      <w:proofErr w:type="spellEnd"/>
      <w:r w:rsidRPr="00E66607">
        <w:t xml:space="preserve"> </w:t>
      </w:r>
      <w:proofErr w:type="spellStart"/>
      <w:r w:rsidRPr="00E66607">
        <w:t>gradul</w:t>
      </w:r>
      <w:proofErr w:type="spellEnd"/>
      <w:r w:rsidRPr="00E66607">
        <w:t xml:space="preserve"> </w:t>
      </w:r>
      <w:proofErr w:type="spellStart"/>
      <w:r w:rsidRPr="00E66607">
        <w:t>profesional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- </w:t>
      </w:r>
      <w:proofErr w:type="spellStart"/>
      <w:r w:rsidRPr="00E66607">
        <w:t>dezvoltare</w:t>
      </w:r>
      <w:proofErr w:type="spellEnd"/>
      <w:r w:rsidRPr="00E66607">
        <w:t xml:space="preserve"> de </w:t>
      </w:r>
      <w:r>
        <w:t>R3 (</w:t>
      </w:r>
      <w:r w:rsidRPr="00E66607">
        <w:t>CS II</w:t>
      </w:r>
      <w:r>
        <w:t>)</w:t>
      </w:r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r>
        <w:t>R4 (</w:t>
      </w:r>
      <w:r w:rsidRPr="00E66607">
        <w:t>CS I</w:t>
      </w:r>
      <w:r>
        <w:t>)</w:t>
      </w:r>
      <w:r w:rsidRPr="00E66607">
        <w:t xml:space="preserve"> </w:t>
      </w:r>
      <w:proofErr w:type="spellStart"/>
      <w:r w:rsidRPr="00E66607">
        <w:t>corespunzător</w:t>
      </w:r>
      <w:proofErr w:type="spellEnd"/>
      <w:r w:rsidRPr="00E66607">
        <w:t xml:space="preserve"> </w:t>
      </w:r>
      <w:proofErr w:type="spellStart"/>
      <w:r w:rsidRPr="00E66607">
        <w:t>postului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care </w:t>
      </w:r>
      <w:proofErr w:type="spellStart"/>
      <w:r w:rsidRPr="00E66607">
        <w:t>candidează</w:t>
      </w:r>
      <w:proofErr w:type="spellEnd"/>
      <w:r w:rsidRPr="00E66607">
        <w:t xml:space="preserve">, </w:t>
      </w:r>
      <w:proofErr w:type="spellStart"/>
      <w:r w:rsidRPr="00E66607">
        <w:t>fişa</w:t>
      </w:r>
      <w:proofErr w:type="spellEnd"/>
      <w:r w:rsidRPr="00E66607">
        <w:t xml:space="preserve"> de </w:t>
      </w:r>
      <w:proofErr w:type="spellStart"/>
      <w:r w:rsidRPr="00E66607">
        <w:t>îndeplinire</w:t>
      </w:r>
      <w:proofErr w:type="spellEnd"/>
      <w:r w:rsidRPr="00E66607">
        <w:t xml:space="preserve"> a </w:t>
      </w:r>
      <w:proofErr w:type="spellStart"/>
      <w:r w:rsidRPr="00E66607">
        <w:t>standardelor</w:t>
      </w:r>
      <w:proofErr w:type="spellEnd"/>
      <w:r w:rsidRPr="00E66607">
        <w:t xml:space="preserve"> </w:t>
      </w:r>
      <w:proofErr w:type="spellStart"/>
      <w:r w:rsidRPr="00E66607">
        <w:t>proprii</w:t>
      </w:r>
      <w:proofErr w:type="spellEnd"/>
      <w:r w:rsidRPr="00E66607">
        <w:t xml:space="preserve"> ale </w:t>
      </w:r>
      <w:proofErr w:type="spellStart"/>
      <w:r w:rsidRPr="00E66607">
        <w:t>institutului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caz</w:t>
      </w:r>
      <w:proofErr w:type="spellEnd"/>
      <w:r w:rsidRPr="00E66607">
        <w:t xml:space="preserve">, precum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declaraţia</w:t>
      </w:r>
      <w:proofErr w:type="spellEnd"/>
      <w:r w:rsidRPr="00E66607">
        <w:t xml:space="preserve"> de </w:t>
      </w:r>
      <w:proofErr w:type="spellStart"/>
      <w:r w:rsidRPr="00E66607">
        <w:t>consimţământ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prelucrarea</w:t>
      </w:r>
      <w:proofErr w:type="spellEnd"/>
      <w:r w:rsidRPr="00E66607">
        <w:t xml:space="preserve"> </w:t>
      </w:r>
      <w:proofErr w:type="spellStart"/>
      <w:r w:rsidRPr="00E66607">
        <w:t>datelor</w:t>
      </w:r>
      <w:proofErr w:type="spellEnd"/>
      <w:r w:rsidRPr="00E66607">
        <w:t xml:space="preserve"> cu </w:t>
      </w:r>
      <w:proofErr w:type="spellStart"/>
      <w:r w:rsidRPr="00E66607">
        <w:t>caracter</w:t>
      </w:r>
      <w:proofErr w:type="spellEnd"/>
      <w:r w:rsidRPr="00E66607">
        <w:t xml:space="preserve"> personal.</w:t>
      </w:r>
    </w:p>
    <w:p w14:paraId="48947058" w14:textId="77777777" w:rsidR="00DF50E3" w:rsidRPr="00E66607" w:rsidRDefault="00DF50E3" w:rsidP="00DF50E3">
      <w:pPr>
        <w:jc w:val="both"/>
        <w:rPr>
          <w:b/>
          <w:lang w:val="ro-RO"/>
        </w:rPr>
      </w:pPr>
    </w:p>
    <w:p w14:paraId="01A6B71D" w14:textId="77777777" w:rsidR="00DF50E3" w:rsidRPr="00826360" w:rsidRDefault="00DF50E3" w:rsidP="00DF50E3">
      <w:pPr>
        <w:ind w:firstLine="720"/>
        <w:jc w:val="both"/>
      </w:pPr>
      <w:r w:rsidRPr="00826360">
        <w:rPr>
          <w:b/>
          <w:bCs/>
        </w:rPr>
        <w:t>Art.</w:t>
      </w:r>
      <w:r w:rsidRPr="00E66607">
        <w:rPr>
          <w:b/>
          <w:bCs/>
        </w:rPr>
        <w:t>6</w:t>
      </w:r>
      <w:r w:rsidRPr="00826360">
        <w:t>. Pe site-</w:t>
      </w:r>
      <w:proofErr w:type="spellStart"/>
      <w:r w:rsidRPr="00826360">
        <w:t>ul</w:t>
      </w:r>
      <w:proofErr w:type="spellEnd"/>
      <w:r w:rsidRPr="00826360">
        <w:t xml:space="preserve"> </w:t>
      </w:r>
      <w:proofErr w:type="spellStart"/>
      <w:r w:rsidRPr="00826360">
        <w:t>i</w:t>
      </w:r>
      <w:r w:rsidRPr="00E66607">
        <w:t>nstitutului</w:t>
      </w:r>
      <w:proofErr w:type="spellEnd"/>
      <w:r w:rsidRPr="00826360">
        <w:t xml:space="preserve"> se </w:t>
      </w:r>
      <w:proofErr w:type="spellStart"/>
      <w:r w:rsidRPr="00826360">
        <w:t>publică</w:t>
      </w:r>
      <w:proofErr w:type="spellEnd"/>
      <w:r w:rsidRPr="00826360">
        <w:t xml:space="preserve">, </w:t>
      </w:r>
      <w:proofErr w:type="spellStart"/>
      <w:r w:rsidRPr="00826360">
        <w:t>pentru</w:t>
      </w:r>
      <w:proofErr w:type="spellEnd"/>
      <w:r w:rsidRPr="00826360">
        <w:t xml:space="preserve"> </w:t>
      </w:r>
      <w:proofErr w:type="spellStart"/>
      <w:r w:rsidRPr="00826360">
        <w:t>candidatul</w:t>
      </w:r>
      <w:proofErr w:type="spellEnd"/>
      <w:r w:rsidRPr="00826360">
        <w:t xml:space="preserve"> </w:t>
      </w:r>
      <w:proofErr w:type="spellStart"/>
      <w:r w:rsidRPr="00826360">
        <w:t>declarat</w:t>
      </w:r>
      <w:proofErr w:type="spellEnd"/>
      <w:r w:rsidRPr="00826360">
        <w:t xml:space="preserve"> admis, </w:t>
      </w:r>
      <w:proofErr w:type="spellStart"/>
      <w:r w:rsidRPr="00826360">
        <w:t>în</w:t>
      </w:r>
      <w:proofErr w:type="spellEnd"/>
      <w:r w:rsidRPr="00826360">
        <w:t xml:space="preserve"> termen de </w:t>
      </w:r>
      <w:proofErr w:type="spellStart"/>
      <w:r w:rsidRPr="00826360">
        <w:t>cinci</w:t>
      </w:r>
      <w:proofErr w:type="spellEnd"/>
      <w:r w:rsidRPr="00826360">
        <w:t xml:space="preserve"> </w:t>
      </w:r>
      <w:proofErr w:type="spellStart"/>
      <w:r w:rsidRPr="00826360">
        <w:t>zile</w:t>
      </w:r>
      <w:proofErr w:type="spellEnd"/>
      <w:r w:rsidRPr="00826360">
        <w:t xml:space="preserve"> </w:t>
      </w:r>
      <w:proofErr w:type="spellStart"/>
      <w:r w:rsidRPr="00826360">
        <w:t>lucrătoare</w:t>
      </w:r>
      <w:proofErr w:type="spellEnd"/>
      <w:r w:rsidRPr="00826360">
        <w:t xml:space="preserve"> de la </w:t>
      </w:r>
      <w:proofErr w:type="spellStart"/>
      <w:r w:rsidRPr="00826360">
        <w:t>afişarea</w:t>
      </w:r>
      <w:proofErr w:type="spellEnd"/>
      <w:r w:rsidRPr="00826360">
        <w:t xml:space="preserve"> </w:t>
      </w:r>
      <w:proofErr w:type="spellStart"/>
      <w:r w:rsidRPr="00826360">
        <w:t>rezultatelor</w:t>
      </w:r>
      <w:proofErr w:type="spellEnd"/>
      <w:r w:rsidRPr="00826360">
        <w:t xml:space="preserve"> </w:t>
      </w:r>
      <w:proofErr w:type="spellStart"/>
      <w:r w:rsidRPr="00826360">
        <w:t>concursului</w:t>
      </w:r>
      <w:proofErr w:type="spellEnd"/>
      <w:r w:rsidRPr="00826360">
        <w:t xml:space="preserve">, </w:t>
      </w:r>
      <w:proofErr w:type="spellStart"/>
      <w:r w:rsidRPr="00826360">
        <w:t>următoarele</w:t>
      </w:r>
      <w:proofErr w:type="spellEnd"/>
      <w:r w:rsidRPr="00826360">
        <w:t xml:space="preserve"> </w:t>
      </w:r>
      <w:proofErr w:type="spellStart"/>
      <w:r w:rsidRPr="00826360">
        <w:t>informaţii</w:t>
      </w:r>
      <w:proofErr w:type="spellEnd"/>
      <w:r w:rsidRPr="00826360">
        <w:t xml:space="preserve">: </w:t>
      </w:r>
    </w:p>
    <w:p w14:paraId="73CB9086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26360">
        <w:t>a) curriculum vitae;</w:t>
      </w:r>
    </w:p>
    <w:p w14:paraId="63745F56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26360">
        <w:t xml:space="preserve">b) </w:t>
      </w:r>
      <w:proofErr w:type="spellStart"/>
      <w:r w:rsidRPr="00826360">
        <w:t>fişa</w:t>
      </w:r>
      <w:proofErr w:type="spellEnd"/>
      <w:r w:rsidRPr="00826360">
        <w:t xml:space="preserve"> de </w:t>
      </w:r>
      <w:proofErr w:type="spellStart"/>
      <w:r w:rsidRPr="00826360">
        <w:t>verificare</w:t>
      </w:r>
      <w:proofErr w:type="spellEnd"/>
      <w:r w:rsidRPr="00826360">
        <w:t xml:space="preserve"> a </w:t>
      </w:r>
      <w:proofErr w:type="spellStart"/>
      <w:r w:rsidRPr="00826360">
        <w:t>îndeplinirii</w:t>
      </w:r>
      <w:proofErr w:type="spellEnd"/>
      <w:r w:rsidRPr="00826360">
        <w:t xml:space="preserve"> </w:t>
      </w:r>
      <w:proofErr w:type="spellStart"/>
      <w:r w:rsidRPr="00826360">
        <w:t>standardelor</w:t>
      </w:r>
      <w:proofErr w:type="spellEnd"/>
      <w:r w:rsidRPr="00826360">
        <w:t xml:space="preserve"> </w:t>
      </w:r>
      <w:proofErr w:type="spellStart"/>
      <w:r w:rsidRPr="00826360">
        <w:t>minimale</w:t>
      </w:r>
      <w:proofErr w:type="spellEnd"/>
      <w:r w:rsidRPr="00826360">
        <w:t xml:space="preserve"> </w:t>
      </w:r>
      <w:proofErr w:type="spellStart"/>
      <w:r w:rsidRPr="00826360">
        <w:t>şi</w:t>
      </w:r>
      <w:proofErr w:type="spellEnd"/>
      <w:r w:rsidRPr="00826360">
        <w:t xml:space="preserve"> a </w:t>
      </w:r>
      <w:proofErr w:type="spellStart"/>
      <w:r w:rsidRPr="00826360">
        <w:t>celor</w:t>
      </w:r>
      <w:proofErr w:type="spellEnd"/>
      <w:r w:rsidRPr="00826360">
        <w:t xml:space="preserve"> </w:t>
      </w:r>
      <w:proofErr w:type="spellStart"/>
      <w:r w:rsidRPr="00826360">
        <w:t>proprii</w:t>
      </w:r>
      <w:proofErr w:type="spellEnd"/>
      <w:r w:rsidRPr="00826360">
        <w:t xml:space="preserve"> ale </w:t>
      </w:r>
      <w:proofErr w:type="spellStart"/>
      <w:r w:rsidRPr="00E66607">
        <w:t>institutului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caz</w:t>
      </w:r>
      <w:proofErr w:type="spellEnd"/>
      <w:r w:rsidRPr="00E66607">
        <w:t xml:space="preserve">, </w:t>
      </w:r>
      <w:proofErr w:type="spellStart"/>
      <w:r w:rsidRPr="00826360">
        <w:t>respectiv</w:t>
      </w:r>
      <w:proofErr w:type="spellEnd"/>
      <w:r w:rsidRPr="00826360">
        <w:t xml:space="preserve"> </w:t>
      </w:r>
      <w:proofErr w:type="spellStart"/>
      <w:r w:rsidRPr="00826360">
        <w:t>dovada</w:t>
      </w:r>
      <w:proofErr w:type="spellEnd"/>
      <w:r w:rsidRPr="00826360">
        <w:t xml:space="preserve"> </w:t>
      </w:r>
      <w:proofErr w:type="spellStart"/>
      <w:r w:rsidRPr="00826360">
        <w:t>deţinerii</w:t>
      </w:r>
      <w:proofErr w:type="spellEnd"/>
      <w:r w:rsidRPr="00826360">
        <w:t xml:space="preserve"> </w:t>
      </w:r>
      <w:proofErr w:type="spellStart"/>
      <w:r w:rsidRPr="00826360">
        <w:t>gradului</w:t>
      </w:r>
      <w:proofErr w:type="spellEnd"/>
      <w:r w:rsidRPr="00826360">
        <w:t xml:space="preserve"> </w:t>
      </w:r>
      <w:proofErr w:type="spellStart"/>
      <w:r w:rsidRPr="00826360">
        <w:t>profesional</w:t>
      </w:r>
      <w:proofErr w:type="spellEnd"/>
      <w:r w:rsidRPr="00826360">
        <w:t xml:space="preserve"> de </w:t>
      </w:r>
      <w:proofErr w:type="spellStart"/>
      <w:r w:rsidRPr="00826360">
        <w:t>cercetare</w:t>
      </w:r>
      <w:proofErr w:type="spellEnd"/>
      <w:r w:rsidRPr="00826360">
        <w:t xml:space="preserve"> - </w:t>
      </w:r>
      <w:proofErr w:type="spellStart"/>
      <w:r w:rsidRPr="00826360">
        <w:t>dezvoltare</w:t>
      </w:r>
      <w:proofErr w:type="spellEnd"/>
      <w:r w:rsidRPr="00826360">
        <w:t xml:space="preserve"> de </w:t>
      </w:r>
      <w:r>
        <w:t>R3 (</w:t>
      </w:r>
      <w:r w:rsidRPr="00826360">
        <w:t>CS II</w:t>
      </w:r>
      <w:r>
        <w:t>)</w:t>
      </w:r>
      <w:r w:rsidRPr="00826360">
        <w:t xml:space="preserve"> </w:t>
      </w:r>
      <w:proofErr w:type="spellStart"/>
      <w:r w:rsidRPr="00826360">
        <w:t>sau</w:t>
      </w:r>
      <w:proofErr w:type="spellEnd"/>
      <w:r w:rsidRPr="00826360">
        <w:t xml:space="preserve"> </w:t>
      </w:r>
      <w:r>
        <w:t>R4 (</w:t>
      </w:r>
      <w:r w:rsidRPr="00826360">
        <w:t>CS I</w:t>
      </w:r>
      <w:r>
        <w:t>)</w:t>
      </w:r>
      <w:r w:rsidRPr="00826360">
        <w:t xml:space="preserve"> </w:t>
      </w:r>
      <w:proofErr w:type="spellStart"/>
      <w:r w:rsidRPr="00826360">
        <w:t>corespunzător</w:t>
      </w:r>
      <w:proofErr w:type="spellEnd"/>
      <w:r w:rsidRPr="00826360">
        <w:t xml:space="preserve"> </w:t>
      </w:r>
      <w:proofErr w:type="spellStart"/>
      <w:r w:rsidRPr="00826360">
        <w:t>postului</w:t>
      </w:r>
      <w:proofErr w:type="spellEnd"/>
      <w:r w:rsidRPr="00826360">
        <w:t xml:space="preserve"> </w:t>
      </w:r>
      <w:proofErr w:type="spellStart"/>
      <w:r w:rsidRPr="00826360">
        <w:t>pentru</w:t>
      </w:r>
      <w:proofErr w:type="spellEnd"/>
      <w:r w:rsidRPr="00826360">
        <w:t xml:space="preserve"> care </w:t>
      </w:r>
      <w:proofErr w:type="spellStart"/>
      <w:r w:rsidRPr="00826360">
        <w:t>candidează</w:t>
      </w:r>
      <w:proofErr w:type="spellEnd"/>
      <w:r w:rsidRPr="00826360">
        <w:t xml:space="preserve">, </w:t>
      </w:r>
      <w:proofErr w:type="spellStart"/>
      <w:r w:rsidRPr="00826360">
        <w:t>însoţită</w:t>
      </w:r>
      <w:proofErr w:type="spellEnd"/>
      <w:r w:rsidRPr="00826360">
        <w:t xml:space="preserve"> de </w:t>
      </w:r>
      <w:proofErr w:type="spellStart"/>
      <w:r w:rsidRPr="00826360">
        <w:t>fişa</w:t>
      </w:r>
      <w:proofErr w:type="spellEnd"/>
      <w:r w:rsidRPr="00826360">
        <w:t xml:space="preserve"> de </w:t>
      </w:r>
      <w:proofErr w:type="spellStart"/>
      <w:r w:rsidRPr="00826360">
        <w:t>autoevaluare</w:t>
      </w:r>
      <w:proofErr w:type="spellEnd"/>
      <w:r w:rsidRPr="00826360">
        <w:t xml:space="preserve"> </w:t>
      </w:r>
      <w:proofErr w:type="spellStart"/>
      <w:r w:rsidRPr="00826360">
        <w:t>aferentă</w:t>
      </w:r>
      <w:proofErr w:type="spellEnd"/>
      <w:r w:rsidRPr="00826360">
        <w:t xml:space="preserve"> </w:t>
      </w:r>
      <w:proofErr w:type="spellStart"/>
      <w:r w:rsidRPr="00826360">
        <w:t>şi</w:t>
      </w:r>
      <w:proofErr w:type="spellEnd"/>
      <w:r w:rsidRPr="00826360">
        <w:t xml:space="preserve"> </w:t>
      </w:r>
      <w:proofErr w:type="spellStart"/>
      <w:r w:rsidRPr="00826360">
        <w:t>fişa</w:t>
      </w:r>
      <w:proofErr w:type="spellEnd"/>
      <w:r w:rsidRPr="00826360">
        <w:t xml:space="preserve"> de </w:t>
      </w:r>
      <w:proofErr w:type="spellStart"/>
      <w:r w:rsidRPr="00826360">
        <w:t>îndeplinire</w:t>
      </w:r>
      <w:proofErr w:type="spellEnd"/>
      <w:r w:rsidRPr="00826360">
        <w:t xml:space="preserve"> a </w:t>
      </w:r>
      <w:proofErr w:type="spellStart"/>
      <w:r w:rsidRPr="00826360">
        <w:t>standardelor</w:t>
      </w:r>
      <w:proofErr w:type="spellEnd"/>
      <w:r w:rsidRPr="00826360">
        <w:t xml:space="preserve"> </w:t>
      </w:r>
      <w:proofErr w:type="spellStart"/>
      <w:r w:rsidRPr="00826360">
        <w:t>proprii</w:t>
      </w:r>
      <w:proofErr w:type="spellEnd"/>
      <w:r w:rsidRPr="00826360">
        <w:t xml:space="preserve"> ale </w:t>
      </w:r>
      <w:proofErr w:type="spellStart"/>
      <w:r w:rsidRPr="00E66607">
        <w:t>institutului</w:t>
      </w:r>
      <w:proofErr w:type="spellEnd"/>
      <w:r w:rsidRPr="00826360">
        <w:t xml:space="preserve">, </w:t>
      </w:r>
      <w:proofErr w:type="spellStart"/>
      <w:r w:rsidRPr="00826360">
        <w:t>după</w:t>
      </w:r>
      <w:proofErr w:type="spellEnd"/>
      <w:r w:rsidRPr="00826360">
        <w:t xml:space="preserve"> </w:t>
      </w:r>
      <w:proofErr w:type="spellStart"/>
      <w:r w:rsidRPr="00826360">
        <w:t>caz</w:t>
      </w:r>
      <w:proofErr w:type="spellEnd"/>
      <w:r w:rsidRPr="00826360">
        <w:t>;</w:t>
      </w:r>
    </w:p>
    <w:p w14:paraId="027A58F6" w14:textId="77777777" w:rsidR="00DF50E3" w:rsidRPr="00826360" w:rsidRDefault="00DF50E3" w:rsidP="00DF50E3">
      <w:pPr>
        <w:spacing w:beforeAutospacing="1" w:afterAutospacing="1"/>
        <w:ind w:firstLine="720"/>
        <w:jc w:val="both"/>
      </w:pPr>
      <w:r w:rsidRPr="00826360">
        <w:t xml:space="preserve">c) </w:t>
      </w:r>
      <w:proofErr w:type="spellStart"/>
      <w:r w:rsidRPr="00826360">
        <w:t>lista</w:t>
      </w:r>
      <w:proofErr w:type="spellEnd"/>
      <w:r w:rsidRPr="00826360">
        <w:t xml:space="preserve"> </w:t>
      </w:r>
      <w:proofErr w:type="spellStart"/>
      <w:r w:rsidRPr="00826360">
        <w:t>publicaţiilor</w:t>
      </w:r>
      <w:proofErr w:type="spellEnd"/>
      <w:r w:rsidRPr="00826360">
        <w:t xml:space="preserve"> </w:t>
      </w:r>
      <w:proofErr w:type="spellStart"/>
      <w:r w:rsidRPr="00826360">
        <w:t>ştiinţifice</w:t>
      </w:r>
      <w:proofErr w:type="spellEnd"/>
      <w:r w:rsidRPr="00826360">
        <w:t xml:space="preserve">, </w:t>
      </w:r>
      <w:proofErr w:type="spellStart"/>
      <w:r w:rsidRPr="00826360">
        <w:t>lucrărilor</w:t>
      </w:r>
      <w:proofErr w:type="spellEnd"/>
      <w:r w:rsidRPr="00826360">
        <w:t xml:space="preserve">, </w:t>
      </w:r>
      <w:proofErr w:type="spellStart"/>
      <w:r w:rsidRPr="00826360">
        <w:t>articolelor</w:t>
      </w:r>
      <w:proofErr w:type="spellEnd"/>
      <w:r w:rsidRPr="00826360">
        <w:t>/</w:t>
      </w:r>
      <w:proofErr w:type="spellStart"/>
      <w:r w:rsidRPr="00826360">
        <w:t>studiilor</w:t>
      </w:r>
      <w:proofErr w:type="spellEnd"/>
      <w:r w:rsidRPr="00826360">
        <w:t xml:space="preserve">, </w:t>
      </w:r>
      <w:proofErr w:type="spellStart"/>
      <w:r w:rsidRPr="00826360">
        <w:t>brevetelor</w:t>
      </w:r>
      <w:proofErr w:type="spellEnd"/>
      <w:r w:rsidRPr="00826360">
        <w:t xml:space="preserve"> de </w:t>
      </w:r>
      <w:proofErr w:type="spellStart"/>
      <w:r w:rsidRPr="00826360">
        <w:t>invenţie</w:t>
      </w:r>
      <w:proofErr w:type="spellEnd"/>
      <w:r w:rsidRPr="00826360">
        <w:t xml:space="preserve">. </w:t>
      </w:r>
    </w:p>
    <w:p w14:paraId="78E7FE54" w14:textId="048EEAEE" w:rsidR="00DF50E3" w:rsidRPr="00E66607" w:rsidRDefault="00DF50E3" w:rsidP="00DF50E3">
      <w:pPr>
        <w:jc w:val="both"/>
        <w:rPr>
          <w:b/>
          <w:lang w:val="ro-RO"/>
        </w:rPr>
      </w:pPr>
      <w:r w:rsidRPr="00E66607">
        <w:rPr>
          <w:b/>
          <w:lang w:val="ro-RO"/>
        </w:rPr>
        <w:tab/>
      </w:r>
    </w:p>
    <w:p w14:paraId="7714D9A5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  <w:r w:rsidRPr="00E66607">
        <w:rPr>
          <w:b/>
          <w:lang w:val="ro-RO"/>
        </w:rPr>
        <w:t>Înscrierea la concurs</w:t>
      </w:r>
    </w:p>
    <w:p w14:paraId="75EE75F7" w14:textId="77777777" w:rsidR="00DF50E3" w:rsidRPr="00E66607" w:rsidRDefault="00DF50E3" w:rsidP="00DF50E3">
      <w:pPr>
        <w:jc w:val="both"/>
      </w:pPr>
    </w:p>
    <w:p w14:paraId="58307BA4" w14:textId="77777777" w:rsidR="00DF50E3" w:rsidRPr="008E7A05" w:rsidRDefault="00DF50E3" w:rsidP="00DF50E3">
      <w:pPr>
        <w:ind w:firstLine="720"/>
        <w:jc w:val="both"/>
      </w:pPr>
      <w:r w:rsidRPr="008E7A05">
        <w:rPr>
          <w:b/>
          <w:bCs/>
        </w:rPr>
        <w:t>Art.</w:t>
      </w:r>
      <w:r w:rsidRPr="00E66607">
        <w:rPr>
          <w:b/>
          <w:bCs/>
        </w:rPr>
        <w:t>7</w:t>
      </w:r>
      <w:r w:rsidRPr="008E7A05">
        <w:rPr>
          <w:b/>
          <w:bCs/>
        </w:rPr>
        <w:t>.</w:t>
      </w:r>
      <w:r w:rsidRPr="008E7A05">
        <w:t xml:space="preserve"> (1)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vederea</w:t>
      </w:r>
      <w:proofErr w:type="spellEnd"/>
      <w:r w:rsidRPr="008E7A05">
        <w:t xml:space="preserve"> </w:t>
      </w:r>
      <w:proofErr w:type="spellStart"/>
      <w:r w:rsidRPr="008E7A05">
        <w:t>înscrierii</w:t>
      </w:r>
      <w:proofErr w:type="spellEnd"/>
      <w:r w:rsidRPr="008E7A05">
        <w:t xml:space="preserve"> la </w:t>
      </w:r>
      <w:proofErr w:type="spellStart"/>
      <w:r w:rsidRPr="008E7A05">
        <w:t>concursul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ocuparea</w:t>
      </w:r>
      <w:proofErr w:type="spellEnd"/>
      <w:r w:rsidRPr="008E7A05">
        <w:t xml:space="preserve"> </w:t>
      </w:r>
      <w:proofErr w:type="spellStart"/>
      <w:r w:rsidRPr="008E7A05">
        <w:t>unui</w:t>
      </w:r>
      <w:proofErr w:type="spellEnd"/>
      <w:r w:rsidRPr="008E7A05">
        <w:t xml:space="preserve"> post de </w:t>
      </w:r>
      <w:proofErr w:type="spellStart"/>
      <w:r w:rsidRPr="008E7A05">
        <w:t>cercetare</w:t>
      </w:r>
      <w:proofErr w:type="spellEnd"/>
      <w:r w:rsidRPr="008E7A05">
        <w:t xml:space="preserve"> vacant, </w:t>
      </w:r>
      <w:proofErr w:type="spellStart"/>
      <w:r w:rsidRPr="008E7A05">
        <w:t>candidatul</w:t>
      </w:r>
      <w:proofErr w:type="spellEnd"/>
      <w:r w:rsidRPr="008E7A05">
        <w:t xml:space="preserve"> </w:t>
      </w:r>
      <w:proofErr w:type="spellStart"/>
      <w:r w:rsidRPr="008E7A05">
        <w:t>depune</w:t>
      </w:r>
      <w:proofErr w:type="spellEnd"/>
      <w:r w:rsidRPr="008E7A05">
        <w:t xml:space="preserve"> un </w:t>
      </w:r>
      <w:proofErr w:type="spellStart"/>
      <w:r w:rsidRPr="008E7A05">
        <w:t>dosar</w:t>
      </w:r>
      <w:proofErr w:type="spellEnd"/>
      <w:r w:rsidRPr="008E7A05">
        <w:t xml:space="preserve">, care </w:t>
      </w:r>
      <w:proofErr w:type="spellStart"/>
      <w:r w:rsidRPr="008E7A05">
        <w:t>trebuie</w:t>
      </w:r>
      <w:proofErr w:type="spellEnd"/>
      <w:r w:rsidRPr="008E7A05">
        <w:t xml:space="preserve"> </w:t>
      </w:r>
      <w:proofErr w:type="spellStart"/>
      <w:r w:rsidRPr="008E7A05">
        <w:t>să</w:t>
      </w:r>
      <w:proofErr w:type="spellEnd"/>
      <w:r w:rsidRPr="008E7A05">
        <w:t xml:space="preserve"> </w:t>
      </w:r>
      <w:proofErr w:type="spellStart"/>
      <w:r w:rsidRPr="008E7A05">
        <w:t>cuprindă</w:t>
      </w:r>
      <w:proofErr w:type="spellEnd"/>
      <w:r w:rsidRPr="008E7A05">
        <w:t xml:space="preserve"> </w:t>
      </w:r>
      <w:proofErr w:type="spellStart"/>
      <w:r w:rsidRPr="008E7A05">
        <w:t>următoarele</w:t>
      </w:r>
      <w:proofErr w:type="spellEnd"/>
      <w:r w:rsidRPr="008E7A05">
        <w:t xml:space="preserve"> </w:t>
      </w:r>
      <w:proofErr w:type="spellStart"/>
      <w:r w:rsidRPr="008E7A05">
        <w:t>documente</w:t>
      </w:r>
      <w:proofErr w:type="spellEnd"/>
      <w:r w:rsidRPr="008E7A05">
        <w:t xml:space="preserve">: </w:t>
      </w:r>
    </w:p>
    <w:p w14:paraId="5704269B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a)</w:t>
      </w:r>
      <w:r w:rsidRPr="008E7A05">
        <w:t xml:space="preserve"> </w:t>
      </w:r>
      <w:proofErr w:type="spellStart"/>
      <w:r w:rsidRPr="008E7A05">
        <w:t>cererea</w:t>
      </w:r>
      <w:proofErr w:type="spellEnd"/>
      <w:r w:rsidRPr="008E7A05">
        <w:t xml:space="preserve"> de </w:t>
      </w:r>
      <w:proofErr w:type="spellStart"/>
      <w:r w:rsidRPr="008E7A05">
        <w:t>înscriere</w:t>
      </w:r>
      <w:proofErr w:type="spellEnd"/>
      <w:r w:rsidRPr="008E7A05">
        <w:t xml:space="preserve"> la concurs </w:t>
      </w:r>
      <w:proofErr w:type="spellStart"/>
      <w:r w:rsidRPr="008E7A05">
        <w:t>semnată</w:t>
      </w:r>
      <w:proofErr w:type="spellEnd"/>
      <w:r w:rsidRPr="008E7A05">
        <w:t xml:space="preserve">, la care se </w:t>
      </w:r>
      <w:proofErr w:type="spellStart"/>
      <w:r w:rsidRPr="008E7A05">
        <w:t>anexează</w:t>
      </w:r>
      <w:proofErr w:type="spellEnd"/>
      <w:r w:rsidRPr="008E7A05">
        <w:t xml:space="preserve"> o </w:t>
      </w:r>
      <w:proofErr w:type="spellStart"/>
      <w:r w:rsidRPr="008E7A05">
        <w:t>declaraţie</w:t>
      </w:r>
      <w:proofErr w:type="spellEnd"/>
      <w:r w:rsidRPr="008E7A05">
        <w:t xml:space="preserve"> pe propria </w:t>
      </w:r>
      <w:proofErr w:type="spellStart"/>
      <w:r w:rsidRPr="008E7A05">
        <w:t>răspundere</w:t>
      </w:r>
      <w:proofErr w:type="spellEnd"/>
      <w:r w:rsidRPr="008E7A05">
        <w:t xml:space="preserve"> </w:t>
      </w:r>
      <w:proofErr w:type="spellStart"/>
      <w:r w:rsidRPr="008E7A05">
        <w:t>prin</w:t>
      </w:r>
      <w:proofErr w:type="spellEnd"/>
      <w:r w:rsidRPr="008E7A05">
        <w:t xml:space="preserve"> care </w:t>
      </w:r>
      <w:proofErr w:type="spellStart"/>
      <w:r w:rsidRPr="008E7A05">
        <w:t>candidatul</w:t>
      </w:r>
      <w:proofErr w:type="spellEnd"/>
      <w:r w:rsidRPr="008E7A05">
        <w:t xml:space="preserve"> </w:t>
      </w:r>
      <w:proofErr w:type="spellStart"/>
      <w:r w:rsidRPr="008E7A05">
        <w:t>atestă</w:t>
      </w:r>
      <w:proofErr w:type="spellEnd"/>
      <w:r w:rsidRPr="008E7A05">
        <w:t xml:space="preserve"> </w:t>
      </w:r>
      <w:proofErr w:type="spellStart"/>
      <w:r w:rsidRPr="008E7A05">
        <w:t>veridicitatea</w:t>
      </w:r>
      <w:proofErr w:type="spellEnd"/>
      <w:r w:rsidRPr="008E7A05">
        <w:t xml:space="preserve"> </w:t>
      </w:r>
      <w:proofErr w:type="spellStart"/>
      <w:r w:rsidRPr="008E7A05">
        <w:t>informaţiilor</w:t>
      </w:r>
      <w:proofErr w:type="spellEnd"/>
      <w:r w:rsidRPr="008E7A05">
        <w:t xml:space="preserve"> </w:t>
      </w:r>
      <w:proofErr w:type="spellStart"/>
      <w:r w:rsidRPr="008E7A05">
        <w:t>prezentate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dosar</w:t>
      </w:r>
      <w:proofErr w:type="spellEnd"/>
      <w:r w:rsidRPr="008E7A05">
        <w:t>;</w:t>
      </w:r>
    </w:p>
    <w:p w14:paraId="5549F4F4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b)</w:t>
      </w:r>
      <w:r w:rsidRPr="008E7A05">
        <w:t xml:space="preserve"> </w:t>
      </w:r>
      <w:proofErr w:type="spellStart"/>
      <w:r w:rsidRPr="008E7A05">
        <w:t>propunerea</w:t>
      </w:r>
      <w:proofErr w:type="spellEnd"/>
      <w:r w:rsidRPr="008E7A05">
        <w:t xml:space="preserve"> de </w:t>
      </w:r>
      <w:proofErr w:type="spellStart"/>
      <w:r w:rsidRPr="008E7A05">
        <w:t>dezvoltare</w:t>
      </w:r>
      <w:proofErr w:type="spellEnd"/>
      <w:r w:rsidRPr="008E7A05">
        <w:t xml:space="preserve"> a </w:t>
      </w:r>
      <w:proofErr w:type="spellStart"/>
      <w:r w:rsidRPr="008E7A05">
        <w:t>carierei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 xml:space="preserve"> din </w:t>
      </w:r>
      <w:proofErr w:type="spellStart"/>
      <w:r w:rsidRPr="008E7A05">
        <w:t>punctul</w:t>
      </w:r>
      <w:proofErr w:type="spellEnd"/>
      <w:r w:rsidRPr="008E7A05">
        <w:t xml:space="preserve"> de </w:t>
      </w:r>
      <w:proofErr w:type="spellStart"/>
      <w:r w:rsidRPr="008E7A05">
        <w:t>vedere</w:t>
      </w:r>
      <w:proofErr w:type="spellEnd"/>
      <w:r w:rsidRPr="008E7A05">
        <w:t xml:space="preserve"> al </w:t>
      </w:r>
      <w:proofErr w:type="spellStart"/>
      <w:r w:rsidRPr="008E7A05">
        <w:t>activităţilor</w:t>
      </w:r>
      <w:proofErr w:type="spellEnd"/>
      <w:r w:rsidRPr="008E7A05">
        <w:t xml:space="preserve"> de </w:t>
      </w:r>
      <w:proofErr w:type="spellStart"/>
      <w:r w:rsidRPr="008E7A05">
        <w:t>cercetare</w:t>
      </w:r>
      <w:proofErr w:type="spellEnd"/>
      <w:r w:rsidRPr="008E7A05">
        <w:t xml:space="preserve"> </w:t>
      </w:r>
      <w:proofErr w:type="spellStart"/>
      <w:r w:rsidRPr="008E7A05">
        <w:t>ştiinţifică</w:t>
      </w:r>
      <w:proofErr w:type="spellEnd"/>
      <w:r w:rsidRPr="008E7A05">
        <w:t xml:space="preserve">, de maximum 5 </w:t>
      </w:r>
      <w:proofErr w:type="spellStart"/>
      <w:r w:rsidRPr="008E7A05">
        <w:t>pagini</w:t>
      </w:r>
      <w:proofErr w:type="spellEnd"/>
      <w:r w:rsidRPr="008E7A05">
        <w:t>;</w:t>
      </w:r>
    </w:p>
    <w:p w14:paraId="11471D05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c)</w:t>
      </w:r>
      <w:r w:rsidRPr="008E7A05">
        <w:t xml:space="preserve"> curriculum vitae </w:t>
      </w:r>
      <w:proofErr w:type="spellStart"/>
      <w:r w:rsidRPr="008E7A05">
        <w:t>semnat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candidat</w:t>
      </w:r>
      <w:proofErr w:type="spellEnd"/>
      <w:r w:rsidRPr="008E7A05">
        <w:t>;</w:t>
      </w:r>
    </w:p>
    <w:p w14:paraId="7030FD43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d)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publicaţiilor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 xml:space="preserve">, </w:t>
      </w:r>
      <w:proofErr w:type="spellStart"/>
      <w:r w:rsidRPr="008E7A05">
        <w:t>lucrărilor</w:t>
      </w:r>
      <w:proofErr w:type="spellEnd"/>
      <w:r w:rsidRPr="008E7A05">
        <w:t xml:space="preserve">, </w:t>
      </w:r>
      <w:proofErr w:type="spellStart"/>
      <w:r w:rsidRPr="008E7A05">
        <w:t>articolelor</w:t>
      </w:r>
      <w:proofErr w:type="spellEnd"/>
      <w:r w:rsidRPr="008E7A05">
        <w:t>/</w:t>
      </w:r>
      <w:proofErr w:type="spellStart"/>
      <w:r w:rsidRPr="008E7A05">
        <w:t>studiilor</w:t>
      </w:r>
      <w:proofErr w:type="spellEnd"/>
      <w:r w:rsidRPr="008E7A05">
        <w:t xml:space="preserve">, </w:t>
      </w:r>
      <w:proofErr w:type="spellStart"/>
      <w:r w:rsidRPr="008E7A05">
        <w:t>brevetelor</w:t>
      </w:r>
      <w:proofErr w:type="spellEnd"/>
      <w:r w:rsidRPr="008E7A05">
        <w:t xml:space="preserve"> </w:t>
      </w:r>
      <w:proofErr w:type="spellStart"/>
      <w:r w:rsidRPr="008E7A05">
        <w:t>selectate</w:t>
      </w:r>
      <w:proofErr w:type="spellEnd"/>
      <w:r w:rsidRPr="008E7A05">
        <w:t xml:space="preserve"> de </w:t>
      </w:r>
      <w:proofErr w:type="spellStart"/>
      <w:r w:rsidRPr="008E7A05">
        <w:t>candidat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funcţie</w:t>
      </w:r>
      <w:proofErr w:type="spellEnd"/>
      <w:r w:rsidRPr="008E7A05">
        <w:t xml:space="preserve"> de </w:t>
      </w:r>
      <w:proofErr w:type="spellStart"/>
      <w:r w:rsidRPr="008E7A05">
        <w:t>relevanţa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activităţile</w:t>
      </w:r>
      <w:proofErr w:type="spellEnd"/>
      <w:r w:rsidRPr="008E7A05">
        <w:t xml:space="preserve"> de </w:t>
      </w:r>
      <w:proofErr w:type="spellStart"/>
      <w:r w:rsidRPr="008E7A05">
        <w:t>cercetare</w:t>
      </w:r>
      <w:proofErr w:type="spellEnd"/>
      <w:r w:rsidRPr="008E7A05">
        <w:t xml:space="preserve"> </w:t>
      </w:r>
      <w:proofErr w:type="spellStart"/>
      <w:r w:rsidRPr="008E7A05">
        <w:t>ştiinţifică</w:t>
      </w:r>
      <w:proofErr w:type="spellEnd"/>
      <w:r w:rsidRPr="008E7A05">
        <w:t xml:space="preserve"> </w:t>
      </w:r>
      <w:proofErr w:type="spellStart"/>
      <w:r w:rsidRPr="008E7A05">
        <w:t>proprii</w:t>
      </w:r>
      <w:proofErr w:type="spellEnd"/>
      <w:r w:rsidRPr="008E7A05">
        <w:t>;</w:t>
      </w:r>
    </w:p>
    <w:p w14:paraId="2270F93D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e)</w:t>
      </w:r>
      <w:r w:rsidRPr="008E7A05">
        <w:t xml:space="preserve"> </w:t>
      </w:r>
      <w:proofErr w:type="spellStart"/>
      <w:r w:rsidRPr="008E7A05">
        <w:t>fişele</w:t>
      </w:r>
      <w:proofErr w:type="spellEnd"/>
      <w:r w:rsidRPr="008E7A05">
        <w:t xml:space="preserve"> de </w:t>
      </w:r>
      <w:proofErr w:type="spellStart"/>
      <w:r w:rsidRPr="008E7A05">
        <w:t>verificare</w:t>
      </w:r>
      <w:proofErr w:type="spellEnd"/>
      <w:r w:rsidRPr="008E7A05">
        <w:t xml:space="preserve"> a </w:t>
      </w:r>
      <w:proofErr w:type="spellStart"/>
      <w:r w:rsidRPr="008E7A05">
        <w:t>îndeplinirii</w:t>
      </w:r>
      <w:proofErr w:type="spellEnd"/>
      <w:r w:rsidRPr="008E7A05">
        <w:t xml:space="preserve"> </w:t>
      </w:r>
      <w:proofErr w:type="spellStart"/>
      <w:r w:rsidRPr="008E7A05">
        <w:t>standardelor</w:t>
      </w:r>
      <w:proofErr w:type="spellEnd"/>
      <w:r w:rsidRPr="008E7A05">
        <w:t xml:space="preserve"> </w:t>
      </w:r>
      <w:proofErr w:type="spellStart"/>
      <w:r w:rsidRPr="008E7A05">
        <w:t>minimale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a </w:t>
      </w:r>
      <w:proofErr w:type="spellStart"/>
      <w:r w:rsidRPr="008E7A05">
        <w:t>standardelor</w:t>
      </w:r>
      <w:proofErr w:type="spellEnd"/>
      <w:r w:rsidRPr="008E7A05">
        <w:t xml:space="preserve"> </w:t>
      </w:r>
      <w:proofErr w:type="spellStart"/>
      <w:r w:rsidRPr="008E7A05">
        <w:t>proprii</w:t>
      </w:r>
      <w:proofErr w:type="spellEnd"/>
      <w:r w:rsidRPr="008E7A05">
        <w:t xml:space="preserve"> ale </w:t>
      </w:r>
      <w:proofErr w:type="spellStart"/>
      <w:r w:rsidRPr="00E66607">
        <w:t>institutului</w:t>
      </w:r>
      <w:proofErr w:type="spellEnd"/>
      <w:r w:rsidRPr="008E7A05">
        <w:t>,</w:t>
      </w:r>
      <w:r w:rsidRPr="00E66607">
        <w:t xml:space="preserve">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caz</w:t>
      </w:r>
      <w:proofErr w:type="spellEnd"/>
      <w:r w:rsidRPr="00E66607">
        <w:t>,</w:t>
      </w:r>
      <w:r w:rsidRPr="008E7A05">
        <w:t xml:space="preserve"> </w:t>
      </w:r>
      <w:proofErr w:type="spellStart"/>
      <w:r w:rsidRPr="008E7A05">
        <w:t>completate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semnate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candidat</w:t>
      </w:r>
      <w:proofErr w:type="spellEnd"/>
      <w:r w:rsidRPr="008E7A05">
        <w:t xml:space="preserve">, </w:t>
      </w:r>
      <w:proofErr w:type="spellStart"/>
      <w:r w:rsidRPr="008E7A05">
        <w:t>după</w:t>
      </w:r>
      <w:proofErr w:type="spellEnd"/>
      <w:r w:rsidRPr="008E7A05">
        <w:t xml:space="preserve"> </w:t>
      </w:r>
      <w:proofErr w:type="spellStart"/>
      <w:r w:rsidRPr="008E7A05">
        <w:t>caz</w:t>
      </w:r>
      <w:proofErr w:type="spellEnd"/>
      <w:r w:rsidRPr="008E7A05">
        <w:t xml:space="preserve">, cu </w:t>
      </w:r>
      <w:proofErr w:type="spellStart"/>
      <w:r w:rsidRPr="008E7A05">
        <w:t>excepţia</w:t>
      </w:r>
      <w:proofErr w:type="spellEnd"/>
      <w:r w:rsidRPr="008E7A05">
        <w:t xml:space="preserve"> </w:t>
      </w:r>
      <w:proofErr w:type="spellStart"/>
      <w:r w:rsidRPr="008E7A05">
        <w:t>situaţiei</w:t>
      </w:r>
      <w:proofErr w:type="spellEnd"/>
      <w:r w:rsidRPr="008E7A05">
        <w:t xml:space="preserve"> </w:t>
      </w:r>
      <w:proofErr w:type="spellStart"/>
      <w:r w:rsidRPr="008E7A05">
        <w:t>reglementate</w:t>
      </w:r>
      <w:proofErr w:type="spellEnd"/>
      <w:r w:rsidRPr="008E7A05">
        <w:t xml:space="preserve"> la lit. f);</w:t>
      </w:r>
    </w:p>
    <w:p w14:paraId="6316636A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lastRenderedPageBreak/>
        <w:t>f)</w:t>
      </w:r>
      <w:r w:rsidRPr="008E7A05">
        <w:t xml:space="preserve"> </w:t>
      </w:r>
      <w:proofErr w:type="spellStart"/>
      <w:r w:rsidRPr="008E7A05">
        <w:t>dovada</w:t>
      </w:r>
      <w:proofErr w:type="spellEnd"/>
      <w:r w:rsidRPr="008E7A05">
        <w:t xml:space="preserve"> </w:t>
      </w:r>
      <w:proofErr w:type="spellStart"/>
      <w:r w:rsidRPr="008E7A05">
        <w:t>deţinerii</w:t>
      </w:r>
      <w:proofErr w:type="spellEnd"/>
      <w:r w:rsidRPr="008E7A05">
        <w:t xml:space="preserve"> </w:t>
      </w:r>
      <w:proofErr w:type="spellStart"/>
      <w:r w:rsidRPr="008E7A05">
        <w:t>gradului</w:t>
      </w:r>
      <w:proofErr w:type="spellEnd"/>
      <w:r w:rsidRPr="008E7A05">
        <w:t xml:space="preserve"> </w:t>
      </w:r>
      <w:proofErr w:type="spellStart"/>
      <w:r w:rsidRPr="008E7A05">
        <w:t>profesional</w:t>
      </w:r>
      <w:proofErr w:type="spellEnd"/>
      <w:r w:rsidRPr="008E7A05">
        <w:t xml:space="preserve"> de </w:t>
      </w:r>
      <w:proofErr w:type="spellStart"/>
      <w:r w:rsidRPr="008E7A05">
        <w:t>cercetare</w:t>
      </w:r>
      <w:proofErr w:type="spellEnd"/>
      <w:r w:rsidRPr="008E7A05">
        <w:t xml:space="preserve"> - </w:t>
      </w:r>
      <w:proofErr w:type="spellStart"/>
      <w:r w:rsidRPr="008E7A05">
        <w:t>dezvoltare</w:t>
      </w:r>
      <w:proofErr w:type="spellEnd"/>
      <w:r w:rsidRPr="008E7A05">
        <w:t xml:space="preserve"> </w:t>
      </w:r>
      <w:proofErr w:type="spellStart"/>
      <w:r w:rsidRPr="008E7A05">
        <w:t>corespunzător</w:t>
      </w:r>
      <w:proofErr w:type="spellEnd"/>
      <w:r w:rsidRPr="008E7A05">
        <w:t xml:space="preserve"> </w:t>
      </w:r>
      <w:proofErr w:type="spellStart"/>
      <w:r w:rsidRPr="008E7A05">
        <w:t>postului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care </w:t>
      </w:r>
      <w:proofErr w:type="spellStart"/>
      <w:r w:rsidRPr="008E7A05">
        <w:t>candidează</w:t>
      </w:r>
      <w:proofErr w:type="spellEnd"/>
      <w:r w:rsidRPr="008E7A05">
        <w:t xml:space="preserve">, </w:t>
      </w:r>
      <w:proofErr w:type="spellStart"/>
      <w:r w:rsidRPr="008E7A05">
        <w:t>fişa</w:t>
      </w:r>
      <w:proofErr w:type="spellEnd"/>
      <w:r w:rsidRPr="008E7A05">
        <w:t xml:space="preserve"> de </w:t>
      </w:r>
      <w:proofErr w:type="spellStart"/>
      <w:r w:rsidRPr="008E7A05">
        <w:t>verificare</w:t>
      </w:r>
      <w:proofErr w:type="spellEnd"/>
      <w:r w:rsidRPr="008E7A05">
        <w:t xml:space="preserve"> a </w:t>
      </w:r>
      <w:proofErr w:type="spellStart"/>
      <w:r w:rsidRPr="008E7A05">
        <w:t>îndeplinirii</w:t>
      </w:r>
      <w:proofErr w:type="spellEnd"/>
      <w:r w:rsidRPr="008E7A05">
        <w:t xml:space="preserve"> </w:t>
      </w:r>
      <w:proofErr w:type="spellStart"/>
      <w:r w:rsidRPr="008E7A05">
        <w:t>standardelor</w:t>
      </w:r>
      <w:proofErr w:type="spellEnd"/>
      <w:r w:rsidRPr="008E7A05">
        <w:t xml:space="preserve"> </w:t>
      </w:r>
      <w:proofErr w:type="spellStart"/>
      <w:r w:rsidRPr="008E7A05">
        <w:t>proprii</w:t>
      </w:r>
      <w:proofErr w:type="spellEnd"/>
      <w:r w:rsidRPr="008E7A05">
        <w:t xml:space="preserve"> ale </w:t>
      </w:r>
      <w:proofErr w:type="spellStart"/>
      <w:r w:rsidRPr="00E66607">
        <w:t>institutului</w:t>
      </w:r>
      <w:proofErr w:type="spellEnd"/>
      <w:r w:rsidRPr="008E7A05">
        <w:t xml:space="preserve">, </w:t>
      </w:r>
      <w:proofErr w:type="spellStart"/>
      <w:r w:rsidRPr="008E7A05">
        <w:t>după</w:t>
      </w:r>
      <w:proofErr w:type="spellEnd"/>
      <w:r w:rsidRPr="008E7A05">
        <w:t xml:space="preserve"> </w:t>
      </w:r>
      <w:proofErr w:type="spellStart"/>
      <w:r w:rsidRPr="008E7A05">
        <w:t>caz</w:t>
      </w:r>
      <w:proofErr w:type="spellEnd"/>
      <w:r w:rsidRPr="008E7A05">
        <w:t xml:space="preserve">, </w:t>
      </w:r>
      <w:proofErr w:type="spellStart"/>
      <w:r w:rsidRPr="008E7A05">
        <w:t>completată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semnată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candidat</w:t>
      </w:r>
      <w:proofErr w:type="spellEnd"/>
      <w:r w:rsidRPr="008E7A05">
        <w:t xml:space="preserve">,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fişa</w:t>
      </w:r>
      <w:proofErr w:type="spellEnd"/>
      <w:r w:rsidRPr="008E7A05">
        <w:t xml:space="preserve"> de </w:t>
      </w:r>
      <w:proofErr w:type="spellStart"/>
      <w:r w:rsidRPr="008E7A05">
        <w:t>autoevaluare</w:t>
      </w:r>
      <w:proofErr w:type="spellEnd"/>
      <w:r w:rsidRPr="008E7A05">
        <w:t xml:space="preserve"> </w:t>
      </w:r>
      <w:proofErr w:type="spellStart"/>
      <w:r w:rsidRPr="008E7A05">
        <w:t>aferentă</w:t>
      </w:r>
      <w:proofErr w:type="spellEnd"/>
      <w:r w:rsidRPr="008E7A05">
        <w:t xml:space="preserve"> </w:t>
      </w:r>
      <w:proofErr w:type="spellStart"/>
      <w:r w:rsidRPr="008E7A05">
        <w:t>standardelor</w:t>
      </w:r>
      <w:proofErr w:type="spellEnd"/>
      <w:r w:rsidRPr="008E7A05">
        <w:t xml:space="preserve"> </w:t>
      </w:r>
      <w:proofErr w:type="spellStart"/>
      <w:r w:rsidRPr="008E7A05">
        <w:t>minimale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vigoare</w:t>
      </w:r>
      <w:proofErr w:type="spellEnd"/>
      <w:r w:rsidRPr="008E7A05">
        <w:t xml:space="preserve"> la </w:t>
      </w:r>
      <w:proofErr w:type="spellStart"/>
      <w:r w:rsidRPr="008E7A05">
        <w:t>momentul</w:t>
      </w:r>
      <w:proofErr w:type="spellEnd"/>
      <w:r w:rsidRPr="008E7A05">
        <w:t xml:space="preserve"> </w:t>
      </w:r>
      <w:proofErr w:type="spellStart"/>
      <w:r w:rsidRPr="008E7A05">
        <w:t>susţinerii</w:t>
      </w:r>
      <w:proofErr w:type="spellEnd"/>
      <w:r w:rsidRPr="008E7A05">
        <w:t xml:space="preserve"> </w:t>
      </w:r>
      <w:proofErr w:type="spellStart"/>
      <w:r w:rsidRPr="008E7A05">
        <w:t>concursului</w:t>
      </w:r>
      <w:proofErr w:type="spellEnd"/>
      <w:r w:rsidRPr="008E7A05">
        <w:t xml:space="preserve">, </w:t>
      </w:r>
      <w:proofErr w:type="spellStart"/>
      <w:r w:rsidRPr="008E7A05">
        <w:t>completată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semnată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candidat</w:t>
      </w:r>
      <w:proofErr w:type="spellEnd"/>
      <w:r w:rsidRPr="008E7A05">
        <w:t xml:space="preserve">, </w:t>
      </w:r>
      <w:proofErr w:type="spellStart"/>
      <w:r w:rsidRPr="008E7A05">
        <w:t>doar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candidaţii</w:t>
      </w:r>
      <w:proofErr w:type="spellEnd"/>
      <w:r w:rsidRPr="008E7A05">
        <w:t xml:space="preserve"> care </w:t>
      </w:r>
      <w:proofErr w:type="spellStart"/>
      <w:r w:rsidRPr="008E7A05">
        <w:t>deţin</w:t>
      </w:r>
      <w:proofErr w:type="spellEnd"/>
      <w:r w:rsidRPr="008E7A05">
        <w:t xml:space="preserve"> </w:t>
      </w:r>
      <w:proofErr w:type="spellStart"/>
      <w:r w:rsidRPr="008E7A05">
        <w:t>gradul</w:t>
      </w:r>
      <w:proofErr w:type="spellEnd"/>
      <w:r w:rsidRPr="008E7A05">
        <w:t xml:space="preserve"> </w:t>
      </w:r>
      <w:proofErr w:type="spellStart"/>
      <w:r w:rsidRPr="008E7A05">
        <w:t>profesional</w:t>
      </w:r>
      <w:proofErr w:type="spellEnd"/>
      <w:r w:rsidRPr="008E7A05">
        <w:t xml:space="preserve"> de </w:t>
      </w:r>
      <w:proofErr w:type="spellStart"/>
      <w:r w:rsidRPr="008E7A05">
        <w:t>cercetare</w:t>
      </w:r>
      <w:proofErr w:type="spellEnd"/>
      <w:r w:rsidRPr="008E7A05">
        <w:t xml:space="preserve"> - </w:t>
      </w:r>
      <w:proofErr w:type="spellStart"/>
      <w:r w:rsidRPr="008E7A05">
        <w:t>dezvoltare</w:t>
      </w:r>
      <w:proofErr w:type="spellEnd"/>
      <w:r w:rsidRPr="008E7A05">
        <w:t xml:space="preserve"> de </w:t>
      </w:r>
      <w:r>
        <w:t>R3 (</w:t>
      </w:r>
      <w:r w:rsidRPr="008E7A05">
        <w:t>CS II</w:t>
      </w:r>
      <w:r>
        <w:t>)</w:t>
      </w:r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r>
        <w:t>R4 (</w:t>
      </w:r>
      <w:r w:rsidRPr="008E7A05">
        <w:t>CS I</w:t>
      </w:r>
      <w:r>
        <w:t>)</w:t>
      </w:r>
      <w:r w:rsidRPr="008E7A05">
        <w:t xml:space="preserve"> </w:t>
      </w:r>
      <w:proofErr w:type="spellStart"/>
      <w:r w:rsidRPr="008E7A05">
        <w:t>corespunzător</w:t>
      </w:r>
      <w:proofErr w:type="spellEnd"/>
      <w:r w:rsidRPr="008E7A05">
        <w:t xml:space="preserve"> </w:t>
      </w:r>
      <w:proofErr w:type="spellStart"/>
      <w:r w:rsidRPr="008E7A05">
        <w:t>postului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care </w:t>
      </w:r>
      <w:proofErr w:type="spellStart"/>
      <w:r w:rsidRPr="008E7A05">
        <w:t>candidează</w:t>
      </w:r>
      <w:proofErr w:type="spellEnd"/>
      <w:r w:rsidRPr="008E7A05">
        <w:t>;</w:t>
      </w:r>
    </w:p>
    <w:p w14:paraId="6CF0B392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g)</w:t>
      </w:r>
      <w:r w:rsidRPr="008E7A05">
        <w:t xml:space="preserve"> </w:t>
      </w:r>
      <w:proofErr w:type="spellStart"/>
      <w:r w:rsidRPr="008E7A05">
        <w:t>copia</w:t>
      </w:r>
      <w:proofErr w:type="spellEnd"/>
      <w:r w:rsidRPr="008E7A05">
        <w:t xml:space="preserve"> </w:t>
      </w:r>
      <w:proofErr w:type="spellStart"/>
      <w:r w:rsidRPr="008E7A05">
        <w:t>diplomei</w:t>
      </w:r>
      <w:proofErr w:type="spellEnd"/>
      <w:r w:rsidRPr="008E7A05">
        <w:t xml:space="preserve"> de </w:t>
      </w:r>
      <w:proofErr w:type="spellStart"/>
      <w:r w:rsidRPr="008E7A05">
        <w:t>licenţă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proofErr w:type="spellStart"/>
      <w:r w:rsidRPr="008E7A05">
        <w:t>echivalentă</w:t>
      </w:r>
      <w:proofErr w:type="spellEnd"/>
      <w:r w:rsidRPr="008E7A05">
        <w:t>/</w:t>
      </w:r>
      <w:proofErr w:type="spellStart"/>
      <w:r w:rsidRPr="008E7A05">
        <w:t>masterat</w:t>
      </w:r>
      <w:proofErr w:type="spellEnd"/>
      <w:r w:rsidRPr="008E7A05">
        <w:t xml:space="preserve">/ </w:t>
      </w:r>
      <w:proofErr w:type="spellStart"/>
      <w:r w:rsidRPr="008E7A05">
        <w:t>doctorat</w:t>
      </w:r>
      <w:proofErr w:type="spellEnd"/>
      <w:r w:rsidRPr="008E7A05">
        <w:t xml:space="preserve">, </w:t>
      </w:r>
      <w:proofErr w:type="spellStart"/>
      <w:r w:rsidRPr="008E7A05">
        <w:t>după</w:t>
      </w:r>
      <w:proofErr w:type="spellEnd"/>
      <w:r w:rsidRPr="008E7A05">
        <w:t xml:space="preserve"> </w:t>
      </w:r>
      <w:proofErr w:type="spellStart"/>
      <w:r w:rsidRPr="008E7A05">
        <w:t>caz</w:t>
      </w:r>
      <w:proofErr w:type="spellEnd"/>
      <w:r w:rsidRPr="008E7A05">
        <w:t xml:space="preserve">.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situaţia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care </w:t>
      </w:r>
      <w:proofErr w:type="spellStart"/>
      <w:r w:rsidRPr="008E7A05">
        <w:t>candidatul</w:t>
      </w:r>
      <w:proofErr w:type="spellEnd"/>
      <w:r w:rsidRPr="008E7A05">
        <w:t xml:space="preserve"> </w:t>
      </w:r>
      <w:proofErr w:type="spellStart"/>
      <w:r w:rsidRPr="008E7A05">
        <w:t>declarat</w:t>
      </w:r>
      <w:proofErr w:type="spellEnd"/>
      <w:r w:rsidRPr="008E7A05">
        <w:t xml:space="preserve"> </w:t>
      </w:r>
      <w:proofErr w:type="spellStart"/>
      <w:r w:rsidRPr="008E7A05">
        <w:t>câştigător</w:t>
      </w:r>
      <w:proofErr w:type="spellEnd"/>
      <w:r w:rsidRPr="008E7A05">
        <w:t xml:space="preserve"> nu </w:t>
      </w:r>
      <w:proofErr w:type="spellStart"/>
      <w:r w:rsidRPr="008E7A05">
        <w:t>deţine</w:t>
      </w:r>
      <w:proofErr w:type="spellEnd"/>
      <w:r w:rsidRPr="008E7A05">
        <w:t xml:space="preserve"> o </w:t>
      </w:r>
      <w:proofErr w:type="spellStart"/>
      <w:r w:rsidRPr="008E7A05">
        <w:t>diplomă</w:t>
      </w:r>
      <w:proofErr w:type="spellEnd"/>
      <w:r w:rsidRPr="008E7A05">
        <w:t xml:space="preserve"> </w:t>
      </w:r>
      <w:proofErr w:type="spellStart"/>
      <w:r w:rsidRPr="008E7A05">
        <w:t>eliberată</w:t>
      </w:r>
      <w:proofErr w:type="spellEnd"/>
      <w:r w:rsidRPr="008E7A05">
        <w:t xml:space="preserve"> de o </w:t>
      </w:r>
      <w:proofErr w:type="spellStart"/>
      <w:r w:rsidRPr="008E7A05">
        <w:t>instituţie</w:t>
      </w:r>
      <w:proofErr w:type="spellEnd"/>
      <w:r w:rsidRPr="008E7A05">
        <w:t xml:space="preserve"> de </w:t>
      </w:r>
      <w:proofErr w:type="spellStart"/>
      <w:r w:rsidRPr="008E7A05">
        <w:t>învăţământ</w:t>
      </w:r>
      <w:proofErr w:type="spellEnd"/>
      <w:r w:rsidRPr="008E7A05">
        <w:t xml:space="preserve"> superior din </w:t>
      </w:r>
      <w:proofErr w:type="spellStart"/>
      <w:r w:rsidRPr="008E7A05">
        <w:t>România</w:t>
      </w:r>
      <w:proofErr w:type="spellEnd"/>
      <w:r w:rsidRPr="008E7A05">
        <w:t xml:space="preserve">, </w:t>
      </w:r>
      <w:proofErr w:type="spellStart"/>
      <w:r w:rsidRPr="008E7A05">
        <w:t>acesta</w:t>
      </w:r>
      <w:proofErr w:type="spellEnd"/>
      <w:r w:rsidRPr="008E7A05">
        <w:t xml:space="preserve"> </w:t>
      </w:r>
      <w:proofErr w:type="spellStart"/>
      <w:r w:rsidRPr="008E7A05">
        <w:t>trebuie</w:t>
      </w:r>
      <w:proofErr w:type="spellEnd"/>
      <w:r w:rsidRPr="008E7A05">
        <w:t xml:space="preserve"> </w:t>
      </w:r>
      <w:proofErr w:type="spellStart"/>
      <w:r w:rsidRPr="008E7A05">
        <w:t>să</w:t>
      </w:r>
      <w:proofErr w:type="spellEnd"/>
      <w:r w:rsidRPr="008E7A05">
        <w:t xml:space="preserve"> </w:t>
      </w:r>
      <w:proofErr w:type="spellStart"/>
      <w:r w:rsidRPr="008E7A05">
        <w:t>depună</w:t>
      </w:r>
      <w:proofErr w:type="spellEnd"/>
      <w:r w:rsidRPr="008E7A05">
        <w:t xml:space="preserve"> o </w:t>
      </w:r>
      <w:proofErr w:type="spellStart"/>
      <w:r w:rsidRPr="008E7A05">
        <w:t>copie</w:t>
      </w:r>
      <w:proofErr w:type="spellEnd"/>
      <w:r w:rsidRPr="008E7A05">
        <w:t xml:space="preserve"> conform cu </w:t>
      </w:r>
      <w:proofErr w:type="spellStart"/>
      <w:r w:rsidRPr="008E7A05">
        <w:t>originalul</w:t>
      </w:r>
      <w:proofErr w:type="spellEnd"/>
      <w:r w:rsidRPr="008E7A05">
        <w:t xml:space="preserve"> </w:t>
      </w:r>
      <w:proofErr w:type="gramStart"/>
      <w:r w:rsidRPr="008E7A05">
        <w:t>a</w:t>
      </w:r>
      <w:proofErr w:type="gramEnd"/>
      <w:r w:rsidRPr="008E7A05">
        <w:t xml:space="preserve"> </w:t>
      </w:r>
      <w:proofErr w:type="spellStart"/>
      <w:r w:rsidRPr="008E7A05">
        <w:t>atestatului</w:t>
      </w:r>
      <w:proofErr w:type="spellEnd"/>
      <w:r w:rsidRPr="008E7A05">
        <w:t xml:space="preserve"> de </w:t>
      </w:r>
      <w:proofErr w:type="spellStart"/>
      <w:r w:rsidRPr="008E7A05">
        <w:t>recunoaştere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de </w:t>
      </w:r>
      <w:proofErr w:type="spellStart"/>
      <w:r w:rsidRPr="008E7A05">
        <w:t>echivalare</w:t>
      </w:r>
      <w:proofErr w:type="spellEnd"/>
      <w:r w:rsidRPr="008E7A05">
        <w:t xml:space="preserve"> a </w:t>
      </w:r>
      <w:proofErr w:type="spellStart"/>
      <w:r w:rsidRPr="008E7A05">
        <w:t>acesteia</w:t>
      </w:r>
      <w:proofErr w:type="spellEnd"/>
      <w:r w:rsidRPr="008E7A05">
        <w:t xml:space="preserve"> </w:t>
      </w:r>
      <w:proofErr w:type="spellStart"/>
      <w:r w:rsidRPr="008E7A05">
        <w:t>înainte</w:t>
      </w:r>
      <w:proofErr w:type="spellEnd"/>
      <w:r w:rsidRPr="008E7A05">
        <w:t xml:space="preserve"> de </w:t>
      </w:r>
      <w:proofErr w:type="spellStart"/>
      <w:r w:rsidRPr="008E7A05">
        <w:t>încadrarea</w:t>
      </w:r>
      <w:proofErr w:type="spellEnd"/>
      <w:r w:rsidRPr="008E7A05">
        <w:t xml:space="preserve"> pe post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semnarea</w:t>
      </w:r>
      <w:proofErr w:type="spellEnd"/>
      <w:r w:rsidRPr="008E7A05">
        <w:t xml:space="preserve"> </w:t>
      </w:r>
      <w:proofErr w:type="spellStart"/>
      <w:r w:rsidRPr="008E7A05">
        <w:t>contractului</w:t>
      </w:r>
      <w:proofErr w:type="spellEnd"/>
      <w:r w:rsidRPr="008E7A05">
        <w:t xml:space="preserve"> individual de </w:t>
      </w:r>
      <w:proofErr w:type="spellStart"/>
      <w:r w:rsidRPr="008E7A05">
        <w:t>muncă</w:t>
      </w:r>
      <w:proofErr w:type="spellEnd"/>
      <w:r w:rsidRPr="008E7A05">
        <w:t xml:space="preserve">, sub </w:t>
      </w:r>
      <w:proofErr w:type="spellStart"/>
      <w:r w:rsidRPr="008E7A05">
        <w:t>sancţiunea</w:t>
      </w:r>
      <w:proofErr w:type="spellEnd"/>
      <w:r w:rsidRPr="008E7A05">
        <w:t xml:space="preserve"> </w:t>
      </w:r>
      <w:proofErr w:type="spellStart"/>
      <w:r w:rsidRPr="008E7A05">
        <w:t>neemiterii</w:t>
      </w:r>
      <w:proofErr w:type="spellEnd"/>
      <w:r w:rsidRPr="008E7A05">
        <w:t xml:space="preserve"> </w:t>
      </w:r>
      <w:proofErr w:type="spellStart"/>
      <w:r w:rsidRPr="008E7A05">
        <w:t>actului</w:t>
      </w:r>
      <w:proofErr w:type="spellEnd"/>
      <w:r w:rsidRPr="008E7A05">
        <w:t xml:space="preserve"> </w:t>
      </w:r>
      <w:proofErr w:type="spellStart"/>
      <w:r w:rsidRPr="008E7A05">
        <w:t>administrativ</w:t>
      </w:r>
      <w:proofErr w:type="spellEnd"/>
      <w:r w:rsidRPr="008E7A05">
        <w:t xml:space="preserve"> de </w:t>
      </w:r>
      <w:proofErr w:type="spellStart"/>
      <w:r w:rsidRPr="008E7A05">
        <w:t>încadrare</w:t>
      </w:r>
      <w:proofErr w:type="spellEnd"/>
      <w:r w:rsidRPr="008E7A05">
        <w:t xml:space="preserve"> pe post;</w:t>
      </w:r>
    </w:p>
    <w:p w14:paraId="6925CE9D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h)</w:t>
      </w:r>
      <w:r w:rsidRPr="008E7A05">
        <w:t xml:space="preserve"> </w:t>
      </w:r>
      <w:proofErr w:type="spellStart"/>
      <w:r w:rsidRPr="008E7A05">
        <w:t>copia</w:t>
      </w:r>
      <w:proofErr w:type="spellEnd"/>
      <w:r w:rsidRPr="008E7A05">
        <w:t xml:space="preserve"> </w:t>
      </w:r>
      <w:proofErr w:type="spellStart"/>
      <w:r w:rsidRPr="008E7A05">
        <w:t>actului</w:t>
      </w:r>
      <w:proofErr w:type="spellEnd"/>
      <w:r w:rsidRPr="008E7A05">
        <w:t xml:space="preserve"> de </w:t>
      </w:r>
      <w:proofErr w:type="spellStart"/>
      <w:r w:rsidRPr="008E7A05">
        <w:t>identitate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proofErr w:type="spellStart"/>
      <w:r w:rsidRPr="008E7A05">
        <w:t>orice</w:t>
      </w:r>
      <w:proofErr w:type="spellEnd"/>
      <w:r w:rsidRPr="008E7A05">
        <w:t xml:space="preserve"> alt document care </w:t>
      </w:r>
      <w:proofErr w:type="spellStart"/>
      <w:r w:rsidRPr="008E7A05">
        <w:t>atestă</w:t>
      </w:r>
      <w:proofErr w:type="spellEnd"/>
      <w:r w:rsidRPr="008E7A05">
        <w:t xml:space="preserve"> </w:t>
      </w:r>
      <w:proofErr w:type="spellStart"/>
      <w:r w:rsidRPr="008E7A05">
        <w:t>identitatea</w:t>
      </w:r>
      <w:proofErr w:type="spellEnd"/>
      <w:r w:rsidRPr="008E7A05">
        <w:t xml:space="preserve">, </w:t>
      </w:r>
      <w:proofErr w:type="spellStart"/>
      <w:r w:rsidRPr="008E7A05">
        <w:t>potrivit</w:t>
      </w:r>
      <w:proofErr w:type="spellEnd"/>
      <w:r w:rsidRPr="008E7A05">
        <w:t xml:space="preserve"> </w:t>
      </w:r>
      <w:proofErr w:type="spellStart"/>
      <w:r w:rsidRPr="008E7A05">
        <w:t>legii</w:t>
      </w:r>
      <w:proofErr w:type="spellEnd"/>
      <w:r w:rsidRPr="008E7A05">
        <w:t xml:space="preserve">, </w:t>
      </w:r>
      <w:proofErr w:type="spellStart"/>
      <w:r w:rsidRPr="008E7A05">
        <w:t>după</w:t>
      </w:r>
      <w:proofErr w:type="spellEnd"/>
      <w:r w:rsidRPr="008E7A05">
        <w:t xml:space="preserve"> </w:t>
      </w:r>
      <w:proofErr w:type="spellStart"/>
      <w:r w:rsidRPr="008E7A05">
        <w:t>caz</w:t>
      </w:r>
      <w:proofErr w:type="spellEnd"/>
      <w:r w:rsidRPr="008E7A05">
        <w:t>;</w:t>
      </w:r>
    </w:p>
    <w:p w14:paraId="6A74507F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proofErr w:type="spellStart"/>
      <w:r w:rsidRPr="008E7A05">
        <w:rPr>
          <w:b/>
          <w:bCs/>
        </w:rPr>
        <w:t>i</w:t>
      </w:r>
      <w:proofErr w:type="spellEnd"/>
      <w:r w:rsidRPr="008E7A05">
        <w:rPr>
          <w:b/>
          <w:bCs/>
        </w:rPr>
        <w:t>)</w:t>
      </w:r>
      <w:r w:rsidRPr="008E7A05">
        <w:t xml:space="preserve"> </w:t>
      </w:r>
      <w:proofErr w:type="spellStart"/>
      <w:r w:rsidRPr="008E7A05">
        <w:t>copia</w:t>
      </w:r>
      <w:proofErr w:type="spellEnd"/>
      <w:r w:rsidRPr="008E7A05">
        <w:t xml:space="preserve"> </w:t>
      </w:r>
      <w:proofErr w:type="spellStart"/>
      <w:r w:rsidRPr="008E7A05">
        <w:t>certificatului</w:t>
      </w:r>
      <w:proofErr w:type="spellEnd"/>
      <w:r w:rsidRPr="008E7A05">
        <w:t xml:space="preserve"> de </w:t>
      </w:r>
      <w:proofErr w:type="spellStart"/>
      <w:r w:rsidRPr="008E7A05">
        <w:t>căsătorie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proofErr w:type="spellStart"/>
      <w:r w:rsidRPr="008E7A05">
        <w:t>dovada</w:t>
      </w:r>
      <w:proofErr w:type="spellEnd"/>
      <w:r w:rsidRPr="008E7A05">
        <w:t xml:space="preserve"> </w:t>
      </w:r>
      <w:proofErr w:type="spellStart"/>
      <w:r w:rsidRPr="008E7A05">
        <w:t>schimbării</w:t>
      </w:r>
      <w:proofErr w:type="spellEnd"/>
      <w:r w:rsidRPr="008E7A05">
        <w:t xml:space="preserve"> </w:t>
      </w:r>
      <w:proofErr w:type="spellStart"/>
      <w:r w:rsidRPr="008E7A05">
        <w:t>numelui</w:t>
      </w:r>
      <w:proofErr w:type="spellEnd"/>
      <w:r w:rsidRPr="008E7A05">
        <w:t xml:space="preserve">, </w:t>
      </w:r>
      <w:proofErr w:type="spellStart"/>
      <w:r w:rsidRPr="008E7A05">
        <w:t>după</w:t>
      </w:r>
      <w:proofErr w:type="spellEnd"/>
      <w:r w:rsidRPr="008E7A05">
        <w:t xml:space="preserve"> </w:t>
      </w:r>
      <w:proofErr w:type="spellStart"/>
      <w:r w:rsidRPr="008E7A05">
        <w:t>caz</w:t>
      </w:r>
      <w:proofErr w:type="spellEnd"/>
      <w:r w:rsidRPr="008E7A05">
        <w:t>;</w:t>
      </w:r>
    </w:p>
    <w:p w14:paraId="0B4114D2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j)</w:t>
      </w:r>
      <w:r w:rsidRPr="008E7A05">
        <w:t xml:space="preserve"> </w:t>
      </w:r>
      <w:proofErr w:type="spellStart"/>
      <w:r w:rsidRPr="008E7A05">
        <w:t>certificatul</w:t>
      </w:r>
      <w:proofErr w:type="spellEnd"/>
      <w:r w:rsidRPr="008E7A05">
        <w:t xml:space="preserve"> medical care </w:t>
      </w:r>
      <w:proofErr w:type="spellStart"/>
      <w:r w:rsidRPr="008E7A05">
        <w:t>să</w:t>
      </w:r>
      <w:proofErr w:type="spellEnd"/>
      <w:r w:rsidRPr="008E7A05">
        <w:t xml:space="preserve"> </w:t>
      </w:r>
      <w:proofErr w:type="spellStart"/>
      <w:r w:rsidRPr="008E7A05">
        <w:t>ateste</w:t>
      </w:r>
      <w:proofErr w:type="spellEnd"/>
      <w:r w:rsidRPr="008E7A05">
        <w:t xml:space="preserve"> </w:t>
      </w:r>
      <w:proofErr w:type="spellStart"/>
      <w:r w:rsidRPr="008E7A05">
        <w:t>starea</w:t>
      </w:r>
      <w:proofErr w:type="spellEnd"/>
      <w:r w:rsidRPr="008E7A05">
        <w:t xml:space="preserve"> de </w:t>
      </w:r>
      <w:proofErr w:type="spellStart"/>
      <w:r w:rsidRPr="008E7A05">
        <w:t>sănătate</w:t>
      </w:r>
      <w:proofErr w:type="spellEnd"/>
      <w:r w:rsidRPr="008E7A05">
        <w:t xml:space="preserve"> </w:t>
      </w:r>
      <w:proofErr w:type="spellStart"/>
      <w:r w:rsidRPr="008E7A05">
        <w:t>corespunzătoare</w:t>
      </w:r>
      <w:proofErr w:type="spellEnd"/>
      <w:r w:rsidRPr="008E7A05">
        <w:t xml:space="preserve"> </w:t>
      </w:r>
      <w:proofErr w:type="spellStart"/>
      <w:r w:rsidRPr="008E7A05">
        <w:t>îndeplinirii</w:t>
      </w:r>
      <w:proofErr w:type="spellEnd"/>
      <w:r w:rsidRPr="008E7A05">
        <w:t xml:space="preserve"> </w:t>
      </w:r>
      <w:proofErr w:type="spellStart"/>
      <w:r w:rsidRPr="008E7A05">
        <w:t>atribuţiilor</w:t>
      </w:r>
      <w:proofErr w:type="spellEnd"/>
      <w:r w:rsidRPr="008E7A05">
        <w:t xml:space="preserve"> de </w:t>
      </w:r>
      <w:proofErr w:type="spellStart"/>
      <w:r w:rsidRPr="008E7A05">
        <w:t>serviciu</w:t>
      </w:r>
      <w:proofErr w:type="spellEnd"/>
      <w:r w:rsidRPr="008E7A05">
        <w:t xml:space="preserve">, </w:t>
      </w:r>
      <w:proofErr w:type="spellStart"/>
      <w:r w:rsidRPr="008E7A05">
        <w:t>eliberată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medicul</w:t>
      </w:r>
      <w:proofErr w:type="spellEnd"/>
      <w:r w:rsidRPr="008E7A05">
        <w:t xml:space="preserve"> de </w:t>
      </w:r>
      <w:proofErr w:type="spellStart"/>
      <w:r w:rsidRPr="008E7A05">
        <w:t>familie</w:t>
      </w:r>
      <w:proofErr w:type="spellEnd"/>
      <w:r w:rsidRPr="008E7A05">
        <w:t xml:space="preserve"> al </w:t>
      </w:r>
      <w:proofErr w:type="spellStart"/>
      <w:r w:rsidRPr="008E7A05">
        <w:t>candidatului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de </w:t>
      </w:r>
      <w:proofErr w:type="spellStart"/>
      <w:r w:rsidRPr="008E7A05">
        <w:t>către</w:t>
      </w:r>
      <w:proofErr w:type="spellEnd"/>
      <w:r w:rsidRPr="008E7A05">
        <w:t xml:space="preserve"> </w:t>
      </w:r>
      <w:proofErr w:type="spellStart"/>
      <w:r w:rsidRPr="008E7A05">
        <w:t>unităţile</w:t>
      </w:r>
      <w:proofErr w:type="spellEnd"/>
      <w:r w:rsidRPr="008E7A05">
        <w:t xml:space="preserve"> </w:t>
      </w:r>
      <w:proofErr w:type="spellStart"/>
      <w:r w:rsidRPr="008E7A05">
        <w:t>sanitare</w:t>
      </w:r>
      <w:proofErr w:type="spellEnd"/>
      <w:r w:rsidRPr="008E7A05">
        <w:t xml:space="preserve"> </w:t>
      </w:r>
      <w:proofErr w:type="spellStart"/>
      <w:r w:rsidRPr="008E7A05">
        <w:t>abilitate</w:t>
      </w:r>
      <w:proofErr w:type="spellEnd"/>
      <w:r w:rsidRPr="008E7A05">
        <w:t xml:space="preserve">, cu cel </w:t>
      </w:r>
      <w:proofErr w:type="spellStart"/>
      <w:r w:rsidRPr="008E7A05">
        <w:t>mult</w:t>
      </w:r>
      <w:proofErr w:type="spellEnd"/>
      <w:r w:rsidRPr="008E7A05">
        <w:t xml:space="preserve"> 3 </w:t>
      </w:r>
      <w:proofErr w:type="spellStart"/>
      <w:r w:rsidRPr="008E7A05">
        <w:t>luni</w:t>
      </w:r>
      <w:proofErr w:type="spellEnd"/>
      <w:r w:rsidRPr="008E7A05">
        <w:t xml:space="preserve"> anterior </w:t>
      </w:r>
      <w:proofErr w:type="spellStart"/>
      <w:r w:rsidRPr="008E7A05">
        <w:t>derulării</w:t>
      </w:r>
      <w:proofErr w:type="spellEnd"/>
      <w:r w:rsidRPr="008E7A05">
        <w:t xml:space="preserve"> </w:t>
      </w:r>
      <w:proofErr w:type="spellStart"/>
      <w:r w:rsidRPr="008E7A05">
        <w:t>concursului</w:t>
      </w:r>
      <w:proofErr w:type="spellEnd"/>
      <w:r w:rsidRPr="008E7A05">
        <w:t>;</w:t>
      </w:r>
    </w:p>
    <w:p w14:paraId="5AC8795B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k)</w:t>
      </w:r>
      <w:r w:rsidRPr="008E7A05">
        <w:t xml:space="preserve"> </w:t>
      </w:r>
      <w:proofErr w:type="spellStart"/>
      <w:r w:rsidRPr="008E7A05">
        <w:t>declaraţia</w:t>
      </w:r>
      <w:proofErr w:type="spellEnd"/>
      <w:r w:rsidRPr="008E7A05">
        <w:t xml:space="preserve"> de </w:t>
      </w:r>
      <w:proofErr w:type="spellStart"/>
      <w:r w:rsidRPr="008E7A05">
        <w:t>consimţământ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prelucrarea</w:t>
      </w:r>
      <w:proofErr w:type="spellEnd"/>
      <w:r w:rsidRPr="008E7A05">
        <w:t xml:space="preserve"> </w:t>
      </w:r>
      <w:proofErr w:type="spellStart"/>
      <w:r w:rsidRPr="008E7A05">
        <w:t>datelor</w:t>
      </w:r>
      <w:proofErr w:type="spellEnd"/>
      <w:r w:rsidRPr="008E7A05">
        <w:t xml:space="preserve"> cu </w:t>
      </w:r>
      <w:proofErr w:type="spellStart"/>
      <w:r w:rsidRPr="008E7A05">
        <w:t>caracter</w:t>
      </w:r>
      <w:proofErr w:type="spellEnd"/>
      <w:r w:rsidRPr="008E7A05">
        <w:t xml:space="preserve"> personal, </w:t>
      </w:r>
      <w:proofErr w:type="spellStart"/>
      <w:r w:rsidRPr="008E7A05">
        <w:t>semnată</w:t>
      </w:r>
      <w:proofErr w:type="spellEnd"/>
      <w:r w:rsidRPr="008E7A05">
        <w:t>;</w:t>
      </w:r>
    </w:p>
    <w:p w14:paraId="57E47352" w14:textId="77777777" w:rsidR="00DF50E3" w:rsidRPr="008E7A05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l)</w:t>
      </w:r>
      <w:r w:rsidRPr="008E7A05">
        <w:t xml:space="preserve"> </w:t>
      </w:r>
      <w:proofErr w:type="spellStart"/>
      <w:r w:rsidRPr="008E7A05">
        <w:t>certificatul</w:t>
      </w:r>
      <w:proofErr w:type="spellEnd"/>
      <w:r w:rsidRPr="008E7A05">
        <w:t xml:space="preserve"> de </w:t>
      </w:r>
      <w:proofErr w:type="spellStart"/>
      <w:r w:rsidRPr="008E7A05">
        <w:t>cazier</w:t>
      </w:r>
      <w:proofErr w:type="spellEnd"/>
      <w:r w:rsidRPr="008E7A05">
        <w:t xml:space="preserve"> </w:t>
      </w:r>
      <w:proofErr w:type="spellStart"/>
      <w:r w:rsidRPr="008E7A05">
        <w:t>judiciar</w:t>
      </w:r>
      <w:proofErr w:type="spellEnd"/>
      <w:r w:rsidRPr="008E7A05">
        <w:t xml:space="preserve">. </w:t>
      </w:r>
    </w:p>
    <w:p w14:paraId="7228F3C4" w14:textId="77777777" w:rsidR="00DF50E3" w:rsidRPr="008E7A05" w:rsidRDefault="00DF50E3" w:rsidP="00DF50E3">
      <w:pPr>
        <w:spacing w:before="100" w:beforeAutospacing="1" w:after="100" w:afterAutospacing="1"/>
        <w:ind w:firstLine="720"/>
        <w:jc w:val="both"/>
      </w:pPr>
      <w:r w:rsidRPr="008E7A05">
        <w:t xml:space="preserve">(2) </w:t>
      </w:r>
      <w:proofErr w:type="spellStart"/>
      <w:r w:rsidRPr="008E7A05">
        <w:t>Curriculumul</w:t>
      </w:r>
      <w:proofErr w:type="spellEnd"/>
      <w:r w:rsidRPr="008E7A05">
        <w:t xml:space="preserve"> vitae al </w:t>
      </w:r>
      <w:proofErr w:type="spellStart"/>
      <w:r w:rsidRPr="008E7A05">
        <w:t>candidatului</w:t>
      </w:r>
      <w:proofErr w:type="spellEnd"/>
      <w:r w:rsidRPr="008E7A05">
        <w:t xml:space="preserve"> </w:t>
      </w:r>
      <w:proofErr w:type="spellStart"/>
      <w:r w:rsidRPr="008E7A05">
        <w:t>trebuie</w:t>
      </w:r>
      <w:proofErr w:type="spellEnd"/>
      <w:r w:rsidRPr="008E7A05">
        <w:t xml:space="preserve"> </w:t>
      </w:r>
      <w:proofErr w:type="spellStart"/>
      <w:r w:rsidRPr="008E7A05">
        <w:t>să</w:t>
      </w:r>
      <w:proofErr w:type="spellEnd"/>
      <w:r w:rsidRPr="008E7A05">
        <w:t xml:space="preserve"> </w:t>
      </w:r>
      <w:proofErr w:type="spellStart"/>
      <w:r w:rsidRPr="008E7A05">
        <w:t>includă</w:t>
      </w:r>
      <w:proofErr w:type="spellEnd"/>
      <w:r w:rsidRPr="008E7A05">
        <w:t xml:space="preserve">: </w:t>
      </w:r>
    </w:p>
    <w:p w14:paraId="281CA462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a)</w:t>
      </w:r>
      <w:r w:rsidRPr="008E7A05">
        <w:t xml:space="preserve"> </w:t>
      </w:r>
      <w:proofErr w:type="spellStart"/>
      <w:r w:rsidRPr="008E7A05">
        <w:t>studiile</w:t>
      </w:r>
      <w:proofErr w:type="spellEnd"/>
      <w:r w:rsidRPr="008E7A05">
        <w:t xml:space="preserve"> </w:t>
      </w:r>
      <w:proofErr w:type="spellStart"/>
      <w:r w:rsidRPr="008E7A05">
        <w:t>efectuate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diplomele</w:t>
      </w:r>
      <w:proofErr w:type="spellEnd"/>
      <w:r w:rsidRPr="008E7A05">
        <w:t xml:space="preserve"> </w:t>
      </w:r>
      <w:proofErr w:type="spellStart"/>
      <w:r w:rsidRPr="008E7A05">
        <w:t>obţinute</w:t>
      </w:r>
      <w:proofErr w:type="spellEnd"/>
      <w:r w:rsidRPr="008E7A05">
        <w:t>;</w:t>
      </w:r>
    </w:p>
    <w:p w14:paraId="0958D17C" w14:textId="79D76A93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b)</w:t>
      </w:r>
      <w:r w:rsidRPr="008E7A05">
        <w:t xml:space="preserve"> </w:t>
      </w:r>
      <w:proofErr w:type="spellStart"/>
      <w:r w:rsidRPr="008E7A05">
        <w:t>experienţa</w:t>
      </w:r>
      <w:proofErr w:type="spellEnd"/>
      <w:r w:rsidRPr="008E7A05">
        <w:t xml:space="preserve"> </w:t>
      </w:r>
      <w:proofErr w:type="spellStart"/>
      <w:r w:rsidRPr="008E7A05">
        <w:t>profesională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locurile</w:t>
      </w:r>
      <w:proofErr w:type="spellEnd"/>
      <w:r w:rsidRPr="008E7A05">
        <w:t xml:space="preserve"> de </w:t>
      </w:r>
      <w:proofErr w:type="spellStart"/>
      <w:r w:rsidRPr="008E7A05">
        <w:t>muncă</w:t>
      </w:r>
      <w:proofErr w:type="spellEnd"/>
      <w:r w:rsidRPr="008E7A05">
        <w:t xml:space="preserve"> </w:t>
      </w:r>
      <w:proofErr w:type="spellStart"/>
      <w:r w:rsidRPr="008E7A05">
        <w:t>relevante</w:t>
      </w:r>
      <w:proofErr w:type="spellEnd"/>
      <w:r w:rsidRPr="008E7A05">
        <w:t xml:space="preserve"> </w:t>
      </w:r>
      <w:proofErr w:type="spellStart"/>
      <w:r w:rsidRPr="008E7A05">
        <w:t>ocupate</w:t>
      </w:r>
      <w:proofErr w:type="spellEnd"/>
      <w:r w:rsidRPr="008E7A05">
        <w:t xml:space="preserve"> anterior;</w:t>
      </w:r>
    </w:p>
    <w:p w14:paraId="2F69464F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c)</w:t>
      </w:r>
      <w:r w:rsidRPr="008E7A05">
        <w:t xml:space="preserve"> </w:t>
      </w:r>
      <w:proofErr w:type="spellStart"/>
      <w:r w:rsidRPr="008E7A05">
        <w:t>proiectele</w:t>
      </w:r>
      <w:proofErr w:type="spellEnd"/>
      <w:r w:rsidRPr="008E7A05">
        <w:t xml:space="preserve"> de </w:t>
      </w:r>
      <w:proofErr w:type="spellStart"/>
      <w:r w:rsidRPr="008E7A05">
        <w:t>cercetare</w:t>
      </w:r>
      <w:proofErr w:type="spellEnd"/>
      <w:r w:rsidRPr="008E7A05">
        <w:t xml:space="preserve"> - </w:t>
      </w:r>
      <w:proofErr w:type="spellStart"/>
      <w:r w:rsidRPr="008E7A05">
        <w:t>dezvoltare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inovare</w:t>
      </w:r>
      <w:proofErr w:type="spellEnd"/>
      <w:r w:rsidRPr="008E7A05">
        <w:t xml:space="preserve"> pe care le-a </w:t>
      </w:r>
      <w:proofErr w:type="spellStart"/>
      <w:r w:rsidRPr="008E7A05">
        <w:t>condus</w:t>
      </w:r>
      <w:proofErr w:type="spellEnd"/>
      <w:r w:rsidRPr="008E7A05">
        <w:t xml:space="preserve"> ca director de </w:t>
      </w:r>
      <w:proofErr w:type="spellStart"/>
      <w:r w:rsidRPr="008E7A05">
        <w:t>proiect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granturile</w:t>
      </w:r>
      <w:proofErr w:type="spellEnd"/>
      <w:r w:rsidRPr="008E7A05">
        <w:t xml:space="preserve"> </w:t>
      </w:r>
      <w:proofErr w:type="spellStart"/>
      <w:r w:rsidRPr="008E7A05">
        <w:t>obţinute</w:t>
      </w:r>
      <w:proofErr w:type="spellEnd"/>
      <w:r w:rsidRPr="008E7A05">
        <w:t xml:space="preserve">, </w:t>
      </w:r>
      <w:proofErr w:type="spellStart"/>
      <w:r w:rsidRPr="008E7A05">
        <w:t>dacă</w:t>
      </w:r>
      <w:proofErr w:type="spellEnd"/>
      <w:r w:rsidRPr="008E7A05">
        <w:t xml:space="preserve"> </w:t>
      </w:r>
      <w:proofErr w:type="spellStart"/>
      <w:r w:rsidRPr="008E7A05">
        <w:t>este</w:t>
      </w:r>
      <w:proofErr w:type="spellEnd"/>
      <w:r w:rsidRPr="008E7A05">
        <w:t xml:space="preserve"> </w:t>
      </w:r>
      <w:proofErr w:type="spellStart"/>
      <w:r w:rsidRPr="008E7A05">
        <w:t>cazul</w:t>
      </w:r>
      <w:proofErr w:type="spellEnd"/>
      <w:r w:rsidRPr="008E7A05">
        <w:t xml:space="preserve">, </w:t>
      </w:r>
      <w:proofErr w:type="spellStart"/>
      <w:r w:rsidRPr="008E7A05">
        <w:t>indicându</w:t>
      </w:r>
      <w:proofErr w:type="spellEnd"/>
      <w:r w:rsidRPr="008E7A05">
        <w:t xml:space="preserve">-se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fiecare</w:t>
      </w:r>
      <w:proofErr w:type="spellEnd"/>
      <w:r w:rsidRPr="008E7A05">
        <w:t xml:space="preserve"> </w:t>
      </w:r>
      <w:proofErr w:type="spellStart"/>
      <w:r w:rsidRPr="008E7A05">
        <w:t>sursa</w:t>
      </w:r>
      <w:proofErr w:type="spellEnd"/>
      <w:r w:rsidRPr="008E7A05">
        <w:t xml:space="preserve"> de </w:t>
      </w:r>
      <w:proofErr w:type="spellStart"/>
      <w:r w:rsidRPr="008E7A05">
        <w:t>finanţare</w:t>
      </w:r>
      <w:proofErr w:type="spellEnd"/>
      <w:r w:rsidRPr="008E7A05">
        <w:t xml:space="preserve">, </w:t>
      </w:r>
      <w:proofErr w:type="spellStart"/>
      <w:r w:rsidRPr="008E7A05">
        <w:t>bugetul</w:t>
      </w:r>
      <w:proofErr w:type="spellEnd"/>
      <w:r w:rsidRPr="008E7A05">
        <w:t xml:space="preserve"> </w:t>
      </w:r>
      <w:proofErr w:type="spellStart"/>
      <w:r w:rsidRPr="008E7A05">
        <w:t>proiectului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principalele</w:t>
      </w:r>
      <w:proofErr w:type="spellEnd"/>
      <w:r w:rsidRPr="008E7A05">
        <w:t xml:space="preserve"> </w:t>
      </w:r>
      <w:proofErr w:type="spellStart"/>
      <w:r w:rsidRPr="008E7A05">
        <w:t>publicaţii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proofErr w:type="spellStart"/>
      <w:r w:rsidRPr="008E7A05">
        <w:t>brevetele</w:t>
      </w:r>
      <w:proofErr w:type="spellEnd"/>
      <w:r w:rsidRPr="008E7A05">
        <w:t xml:space="preserve"> de </w:t>
      </w:r>
      <w:proofErr w:type="spellStart"/>
      <w:r w:rsidRPr="008E7A05">
        <w:t>invenţie</w:t>
      </w:r>
      <w:proofErr w:type="spellEnd"/>
      <w:r w:rsidRPr="008E7A05">
        <w:t xml:space="preserve"> </w:t>
      </w:r>
      <w:proofErr w:type="spellStart"/>
      <w:r w:rsidRPr="008E7A05">
        <w:t>rezultate</w:t>
      </w:r>
      <w:proofErr w:type="spellEnd"/>
      <w:r w:rsidRPr="008E7A05">
        <w:t>;</w:t>
      </w:r>
    </w:p>
    <w:p w14:paraId="74BB0A61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d)</w:t>
      </w:r>
      <w:r w:rsidRPr="008E7A05">
        <w:t xml:space="preserve"> </w:t>
      </w:r>
      <w:proofErr w:type="spellStart"/>
      <w:r w:rsidRPr="008E7A05">
        <w:t>premii</w:t>
      </w:r>
      <w:proofErr w:type="spellEnd"/>
      <w:r w:rsidRPr="008E7A05">
        <w:t xml:space="preserve"> </w:t>
      </w:r>
      <w:proofErr w:type="spellStart"/>
      <w:r w:rsidRPr="008E7A05">
        <w:t>sau</w:t>
      </w:r>
      <w:proofErr w:type="spellEnd"/>
      <w:r w:rsidRPr="008E7A05">
        <w:t xml:space="preserve"> </w:t>
      </w:r>
      <w:proofErr w:type="spellStart"/>
      <w:r w:rsidRPr="008E7A05">
        <w:t>alte</w:t>
      </w:r>
      <w:proofErr w:type="spellEnd"/>
      <w:r w:rsidRPr="008E7A05">
        <w:t xml:space="preserve"> </w:t>
      </w:r>
      <w:proofErr w:type="spellStart"/>
      <w:r w:rsidRPr="008E7A05">
        <w:t>elemente</w:t>
      </w:r>
      <w:proofErr w:type="spellEnd"/>
      <w:r w:rsidRPr="008E7A05">
        <w:t xml:space="preserve"> de </w:t>
      </w:r>
      <w:proofErr w:type="spellStart"/>
      <w:r w:rsidRPr="008E7A05">
        <w:t>recunoaştere</w:t>
      </w:r>
      <w:proofErr w:type="spellEnd"/>
      <w:r w:rsidRPr="008E7A05">
        <w:t xml:space="preserve"> a </w:t>
      </w:r>
      <w:proofErr w:type="spellStart"/>
      <w:r w:rsidRPr="008E7A05">
        <w:t>contribuţiei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>;</w:t>
      </w:r>
    </w:p>
    <w:p w14:paraId="468A2898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e)</w:t>
      </w:r>
      <w:r w:rsidRPr="008E7A05">
        <w:t xml:space="preserve"> </w:t>
      </w:r>
      <w:proofErr w:type="spellStart"/>
      <w:r w:rsidRPr="008E7A05">
        <w:t>descrierea</w:t>
      </w:r>
      <w:proofErr w:type="spellEnd"/>
      <w:r w:rsidRPr="008E7A05">
        <w:t xml:space="preserve"> </w:t>
      </w:r>
      <w:proofErr w:type="spellStart"/>
      <w:r w:rsidRPr="008E7A05">
        <w:t>narativă</w:t>
      </w:r>
      <w:proofErr w:type="spellEnd"/>
      <w:r w:rsidRPr="008E7A05">
        <w:t xml:space="preserve"> a </w:t>
      </w:r>
      <w:proofErr w:type="spellStart"/>
      <w:r w:rsidRPr="008E7A05">
        <w:t>celor</w:t>
      </w:r>
      <w:proofErr w:type="spellEnd"/>
      <w:r w:rsidRPr="008E7A05">
        <w:t xml:space="preserve"> </w:t>
      </w:r>
      <w:proofErr w:type="spellStart"/>
      <w:r w:rsidRPr="008E7A05">
        <w:t>mai</w:t>
      </w:r>
      <w:proofErr w:type="spellEnd"/>
      <w:r w:rsidRPr="008E7A05">
        <w:t xml:space="preserve"> </w:t>
      </w:r>
      <w:proofErr w:type="spellStart"/>
      <w:r w:rsidRPr="008E7A05">
        <w:t>importante</w:t>
      </w:r>
      <w:proofErr w:type="spellEnd"/>
      <w:r w:rsidRPr="008E7A05">
        <w:t xml:space="preserve"> 3 </w:t>
      </w:r>
      <w:proofErr w:type="spellStart"/>
      <w:r w:rsidRPr="008E7A05">
        <w:t>realizări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tematica</w:t>
      </w:r>
      <w:proofErr w:type="spellEnd"/>
      <w:r w:rsidRPr="008E7A05">
        <w:t xml:space="preserve"> </w:t>
      </w:r>
      <w:proofErr w:type="spellStart"/>
      <w:r w:rsidRPr="008E7A05">
        <w:t>postului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care se </w:t>
      </w:r>
      <w:proofErr w:type="spellStart"/>
      <w:r w:rsidRPr="008E7A05">
        <w:t>organizează</w:t>
      </w:r>
      <w:proofErr w:type="spellEnd"/>
      <w:r w:rsidRPr="008E7A05">
        <w:t xml:space="preserve"> concurs - maximum 3 </w:t>
      </w:r>
      <w:proofErr w:type="spellStart"/>
      <w:r w:rsidRPr="008E7A05">
        <w:t>pagini</w:t>
      </w:r>
      <w:proofErr w:type="spellEnd"/>
      <w:r w:rsidRPr="008E7A05">
        <w:t xml:space="preserve">. </w:t>
      </w:r>
    </w:p>
    <w:p w14:paraId="3D4424B6" w14:textId="77777777" w:rsidR="00DF50E3" w:rsidRPr="008E7A05" w:rsidRDefault="00DF50E3" w:rsidP="00DF50E3">
      <w:pPr>
        <w:spacing w:beforeAutospacing="1" w:afterAutospacing="1"/>
        <w:ind w:firstLine="720"/>
        <w:jc w:val="both"/>
      </w:pPr>
      <w:r w:rsidRPr="008E7A05">
        <w:t xml:space="preserve">(3) </w:t>
      </w:r>
      <w:proofErr w:type="spellStart"/>
      <w:r w:rsidRPr="008E7A05">
        <w:t>Dosarul</w:t>
      </w:r>
      <w:proofErr w:type="spellEnd"/>
      <w:r w:rsidRPr="008E7A05">
        <w:t xml:space="preserve"> de concurs </w:t>
      </w:r>
      <w:proofErr w:type="spellStart"/>
      <w:r w:rsidRPr="008E7A05">
        <w:t>trebuie</w:t>
      </w:r>
      <w:proofErr w:type="spellEnd"/>
      <w:r w:rsidRPr="008E7A05">
        <w:t xml:space="preserve"> </w:t>
      </w:r>
      <w:proofErr w:type="spellStart"/>
      <w:r w:rsidRPr="008E7A05">
        <w:t>să</w:t>
      </w:r>
      <w:proofErr w:type="spellEnd"/>
      <w:r w:rsidRPr="008E7A05">
        <w:t xml:space="preserve"> </w:t>
      </w:r>
      <w:proofErr w:type="spellStart"/>
      <w:r w:rsidRPr="008E7A05">
        <w:t>conţină</w:t>
      </w:r>
      <w:proofErr w:type="spellEnd"/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publicaţiilor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 xml:space="preserve">, </w:t>
      </w:r>
      <w:proofErr w:type="spellStart"/>
      <w:r w:rsidRPr="008E7A05">
        <w:t>lucrărilor</w:t>
      </w:r>
      <w:proofErr w:type="spellEnd"/>
      <w:r w:rsidRPr="008E7A05">
        <w:t xml:space="preserve">, </w:t>
      </w:r>
      <w:proofErr w:type="spellStart"/>
      <w:r w:rsidRPr="008E7A05">
        <w:t>articolelor</w:t>
      </w:r>
      <w:proofErr w:type="spellEnd"/>
      <w:r w:rsidRPr="008E7A05">
        <w:t>/</w:t>
      </w:r>
      <w:proofErr w:type="spellStart"/>
      <w:r w:rsidRPr="008E7A05">
        <w:t>studiilor</w:t>
      </w:r>
      <w:proofErr w:type="spellEnd"/>
      <w:r w:rsidRPr="008E7A05">
        <w:t xml:space="preserve">, </w:t>
      </w:r>
      <w:proofErr w:type="spellStart"/>
      <w:r w:rsidRPr="008E7A05">
        <w:t>brevetelor</w:t>
      </w:r>
      <w:proofErr w:type="spellEnd"/>
      <w:r w:rsidRPr="008E7A05">
        <w:t xml:space="preserve"> de </w:t>
      </w:r>
      <w:proofErr w:type="spellStart"/>
      <w:r w:rsidRPr="008E7A05">
        <w:t>invenţie</w:t>
      </w:r>
      <w:proofErr w:type="spellEnd"/>
      <w:r w:rsidRPr="008E7A05">
        <w:t xml:space="preserve"> considerate de </w:t>
      </w:r>
      <w:proofErr w:type="spellStart"/>
      <w:r w:rsidRPr="008E7A05">
        <w:t>candidat</w:t>
      </w:r>
      <w:proofErr w:type="spellEnd"/>
      <w:r w:rsidRPr="008E7A05">
        <w:t xml:space="preserve"> a fi </w:t>
      </w:r>
      <w:proofErr w:type="spellStart"/>
      <w:r w:rsidRPr="008E7A05">
        <w:t>relevante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</w:t>
      </w:r>
      <w:proofErr w:type="spellStart"/>
      <w:r w:rsidRPr="008E7A05">
        <w:t>domeniul</w:t>
      </w:r>
      <w:proofErr w:type="spellEnd"/>
      <w:r w:rsidRPr="008E7A05">
        <w:t xml:space="preserve"> </w:t>
      </w:r>
      <w:proofErr w:type="spellStart"/>
      <w:r w:rsidRPr="008E7A05">
        <w:t>postului</w:t>
      </w:r>
      <w:proofErr w:type="spellEnd"/>
      <w:r w:rsidRPr="008E7A05">
        <w:t xml:space="preserve"> </w:t>
      </w:r>
      <w:proofErr w:type="spellStart"/>
      <w:r w:rsidRPr="008E7A05">
        <w:t>pentru</w:t>
      </w:r>
      <w:proofErr w:type="spellEnd"/>
      <w:r w:rsidRPr="008E7A05">
        <w:t xml:space="preserve"> care </w:t>
      </w:r>
      <w:proofErr w:type="spellStart"/>
      <w:r w:rsidRPr="008E7A05">
        <w:t>candidează</w:t>
      </w:r>
      <w:proofErr w:type="spellEnd"/>
      <w:r w:rsidRPr="008E7A05">
        <w:t xml:space="preserve">. Lista </w:t>
      </w:r>
      <w:proofErr w:type="spellStart"/>
      <w:r w:rsidRPr="008E7A05">
        <w:t>este</w:t>
      </w:r>
      <w:proofErr w:type="spellEnd"/>
      <w:r w:rsidRPr="008E7A05">
        <w:t xml:space="preserve"> </w:t>
      </w:r>
      <w:proofErr w:type="spellStart"/>
      <w:r w:rsidRPr="008E7A05">
        <w:t>structurată</w:t>
      </w:r>
      <w:proofErr w:type="spellEnd"/>
      <w:r w:rsidRPr="008E7A05">
        <w:t xml:space="preserve"> </w:t>
      </w:r>
      <w:proofErr w:type="spellStart"/>
      <w:r w:rsidRPr="008E7A05">
        <w:t>astfel</w:t>
      </w:r>
      <w:proofErr w:type="spellEnd"/>
      <w:r w:rsidRPr="008E7A05">
        <w:t xml:space="preserve">: </w:t>
      </w:r>
    </w:p>
    <w:p w14:paraId="7A413D9E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lastRenderedPageBreak/>
        <w:t>a)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a cel </w:t>
      </w:r>
      <w:proofErr w:type="spellStart"/>
      <w:r w:rsidRPr="008E7A05">
        <w:t>mult</w:t>
      </w:r>
      <w:proofErr w:type="spellEnd"/>
      <w:r w:rsidRPr="008E7A05">
        <w:t xml:space="preserve"> 10 </w:t>
      </w:r>
      <w:proofErr w:type="spellStart"/>
      <w:r w:rsidRPr="008E7A05">
        <w:t>publicaţii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 xml:space="preserve">, </w:t>
      </w:r>
      <w:proofErr w:type="spellStart"/>
      <w:r w:rsidRPr="008E7A05">
        <w:t>cele</w:t>
      </w:r>
      <w:proofErr w:type="spellEnd"/>
      <w:r w:rsidRPr="008E7A05">
        <w:t xml:space="preserve"> </w:t>
      </w:r>
      <w:proofErr w:type="spellStart"/>
      <w:r w:rsidRPr="008E7A05">
        <w:t>mai</w:t>
      </w:r>
      <w:proofErr w:type="spellEnd"/>
      <w:r w:rsidRPr="008E7A05">
        <w:t xml:space="preserve"> </w:t>
      </w:r>
      <w:proofErr w:type="spellStart"/>
      <w:r w:rsidRPr="008E7A05">
        <w:t>relevante</w:t>
      </w:r>
      <w:proofErr w:type="spellEnd"/>
      <w:r w:rsidRPr="008E7A05">
        <w:t xml:space="preserve">, precum: </w:t>
      </w:r>
      <w:proofErr w:type="spellStart"/>
      <w:r w:rsidRPr="008E7A05">
        <w:t>cărţi</w:t>
      </w:r>
      <w:proofErr w:type="spellEnd"/>
      <w:r w:rsidRPr="008E7A05">
        <w:t xml:space="preserve"> de </w:t>
      </w:r>
      <w:proofErr w:type="spellStart"/>
      <w:r w:rsidRPr="008E7A05">
        <w:t>autor</w:t>
      </w:r>
      <w:proofErr w:type="spellEnd"/>
      <w:r w:rsidRPr="008E7A05">
        <w:t xml:space="preserve">, </w:t>
      </w:r>
      <w:proofErr w:type="spellStart"/>
      <w:r w:rsidRPr="008E7A05">
        <w:t>articole</w:t>
      </w:r>
      <w:proofErr w:type="spellEnd"/>
      <w:r w:rsidRPr="008E7A05">
        <w:t>/</w:t>
      </w:r>
      <w:proofErr w:type="spellStart"/>
      <w:r w:rsidRPr="008E7A05">
        <w:t>studii</w:t>
      </w:r>
      <w:proofErr w:type="spellEnd"/>
      <w:r w:rsidRPr="008E7A05">
        <w:t>/</w:t>
      </w:r>
      <w:proofErr w:type="spellStart"/>
      <w:r w:rsidRPr="008E7A05">
        <w:t>capitole</w:t>
      </w:r>
      <w:proofErr w:type="spellEnd"/>
      <w:r w:rsidRPr="008E7A05">
        <w:t xml:space="preserve">, volume </w:t>
      </w:r>
      <w:proofErr w:type="spellStart"/>
      <w:r w:rsidRPr="008E7A05">
        <w:t>editate</w:t>
      </w:r>
      <w:proofErr w:type="spellEnd"/>
      <w:r w:rsidRPr="008E7A05">
        <w:t xml:space="preserve">, </w:t>
      </w:r>
      <w:proofErr w:type="spellStart"/>
      <w:r w:rsidRPr="008E7A05">
        <w:t>lucrări</w:t>
      </w:r>
      <w:proofErr w:type="spellEnd"/>
      <w:r w:rsidRPr="008E7A05">
        <w:t>;</w:t>
      </w:r>
    </w:p>
    <w:p w14:paraId="33E5DEFE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b)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brevetelor</w:t>
      </w:r>
      <w:proofErr w:type="spellEnd"/>
      <w:r w:rsidRPr="008E7A05">
        <w:t xml:space="preserve"> de </w:t>
      </w:r>
      <w:proofErr w:type="spellStart"/>
      <w:r w:rsidRPr="008E7A05">
        <w:t>invenţie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gramStart"/>
      <w:r w:rsidRPr="008E7A05">
        <w:t>a</w:t>
      </w:r>
      <w:proofErr w:type="gramEnd"/>
      <w:r w:rsidRPr="008E7A05">
        <w:t xml:space="preserve"> </w:t>
      </w:r>
      <w:proofErr w:type="spellStart"/>
      <w:r w:rsidRPr="008E7A05">
        <w:t>altor</w:t>
      </w:r>
      <w:proofErr w:type="spellEnd"/>
      <w:r w:rsidRPr="008E7A05">
        <w:t xml:space="preserve"> </w:t>
      </w:r>
      <w:proofErr w:type="spellStart"/>
      <w:r w:rsidRPr="008E7A05">
        <w:t>titluri</w:t>
      </w:r>
      <w:proofErr w:type="spellEnd"/>
      <w:r w:rsidRPr="008E7A05">
        <w:t xml:space="preserve"> de </w:t>
      </w:r>
      <w:proofErr w:type="spellStart"/>
      <w:r w:rsidRPr="008E7A05">
        <w:t>proprietate</w:t>
      </w:r>
      <w:proofErr w:type="spellEnd"/>
      <w:r w:rsidRPr="008E7A05">
        <w:t xml:space="preserve"> </w:t>
      </w:r>
      <w:proofErr w:type="spellStart"/>
      <w:r w:rsidRPr="008E7A05">
        <w:t>industrială</w:t>
      </w:r>
      <w:proofErr w:type="spellEnd"/>
      <w:r w:rsidRPr="008E7A05">
        <w:t>;</w:t>
      </w:r>
    </w:p>
    <w:p w14:paraId="14A89536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c)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cărţilor</w:t>
      </w:r>
      <w:proofErr w:type="spellEnd"/>
      <w:r w:rsidRPr="008E7A05">
        <w:t xml:space="preserve"> de </w:t>
      </w:r>
      <w:proofErr w:type="spellStart"/>
      <w:r w:rsidRPr="008E7A05">
        <w:t>autor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a </w:t>
      </w:r>
      <w:proofErr w:type="spellStart"/>
      <w:r w:rsidRPr="008E7A05">
        <w:t>volumelor</w:t>
      </w:r>
      <w:proofErr w:type="spellEnd"/>
      <w:r w:rsidRPr="008E7A05">
        <w:t xml:space="preserve"> </w:t>
      </w:r>
      <w:proofErr w:type="spellStart"/>
      <w:r w:rsidRPr="008E7A05">
        <w:t>editate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publicate</w:t>
      </w:r>
      <w:proofErr w:type="spellEnd"/>
      <w:r w:rsidRPr="008E7A05">
        <w:t>;</w:t>
      </w:r>
    </w:p>
    <w:p w14:paraId="2270F16A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d)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articolelor</w:t>
      </w:r>
      <w:proofErr w:type="spellEnd"/>
      <w:r w:rsidRPr="008E7A05">
        <w:t>/</w:t>
      </w:r>
      <w:proofErr w:type="spellStart"/>
      <w:r w:rsidRPr="008E7A05">
        <w:t>studiilor</w:t>
      </w:r>
      <w:proofErr w:type="spellEnd"/>
      <w:r w:rsidRPr="008E7A05">
        <w:t xml:space="preserve"> in extenso, </w:t>
      </w:r>
      <w:proofErr w:type="spellStart"/>
      <w:r w:rsidRPr="008E7A05">
        <w:t>publicate</w:t>
      </w:r>
      <w:proofErr w:type="spellEnd"/>
      <w:r w:rsidRPr="008E7A05">
        <w:t xml:space="preserve"> </w:t>
      </w:r>
      <w:proofErr w:type="spellStart"/>
      <w:r w:rsidRPr="008E7A05">
        <w:t>în</w:t>
      </w:r>
      <w:proofErr w:type="spellEnd"/>
      <w:r w:rsidRPr="008E7A05">
        <w:t xml:space="preserve"> </w:t>
      </w:r>
      <w:proofErr w:type="spellStart"/>
      <w:r w:rsidRPr="008E7A05">
        <w:t>reviste</w:t>
      </w:r>
      <w:proofErr w:type="spellEnd"/>
      <w:r w:rsidRPr="008E7A05">
        <w:t xml:space="preserve"> din </w:t>
      </w:r>
      <w:proofErr w:type="spellStart"/>
      <w:r w:rsidRPr="008E7A05">
        <w:t>fluxul</w:t>
      </w:r>
      <w:proofErr w:type="spellEnd"/>
      <w:r w:rsidRPr="008E7A05">
        <w:t xml:space="preserve"> </w:t>
      </w:r>
      <w:proofErr w:type="spellStart"/>
      <w:r w:rsidRPr="008E7A05">
        <w:t>ştiinţific</w:t>
      </w:r>
      <w:proofErr w:type="spellEnd"/>
      <w:r w:rsidRPr="008E7A05">
        <w:t xml:space="preserve"> </w:t>
      </w:r>
      <w:proofErr w:type="spellStart"/>
      <w:r w:rsidRPr="008E7A05">
        <w:t>internaţional</w:t>
      </w:r>
      <w:proofErr w:type="spellEnd"/>
      <w:r w:rsidRPr="008E7A05">
        <w:t xml:space="preserve"> principal;</w:t>
      </w:r>
    </w:p>
    <w:p w14:paraId="61EA3D35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8E7A05">
        <w:rPr>
          <w:b/>
          <w:bCs/>
        </w:rPr>
        <w:t>e)</w:t>
      </w:r>
      <w:r w:rsidRPr="008E7A05">
        <w:t xml:space="preserve"> </w:t>
      </w:r>
      <w:proofErr w:type="spellStart"/>
      <w:r w:rsidRPr="008E7A05">
        <w:t>lista</w:t>
      </w:r>
      <w:proofErr w:type="spellEnd"/>
      <w:r w:rsidRPr="008E7A05">
        <w:t xml:space="preserve"> </w:t>
      </w:r>
      <w:proofErr w:type="spellStart"/>
      <w:r w:rsidRPr="008E7A05">
        <w:t>altor</w:t>
      </w:r>
      <w:proofErr w:type="spellEnd"/>
      <w:r w:rsidRPr="008E7A05">
        <w:t xml:space="preserve"> </w:t>
      </w:r>
      <w:proofErr w:type="spellStart"/>
      <w:r w:rsidRPr="008E7A05">
        <w:t>lucrări</w:t>
      </w:r>
      <w:proofErr w:type="spellEnd"/>
      <w:r w:rsidRPr="008E7A05">
        <w:t xml:space="preserve"> </w:t>
      </w:r>
      <w:proofErr w:type="spellStart"/>
      <w:r w:rsidRPr="008E7A05">
        <w:t>şi</w:t>
      </w:r>
      <w:proofErr w:type="spellEnd"/>
      <w:r w:rsidRPr="008E7A05">
        <w:t xml:space="preserve"> </w:t>
      </w:r>
      <w:proofErr w:type="spellStart"/>
      <w:r w:rsidRPr="008E7A05">
        <w:t>contribuţii</w:t>
      </w:r>
      <w:proofErr w:type="spellEnd"/>
      <w:r w:rsidRPr="008E7A05">
        <w:t xml:space="preserve"> </w:t>
      </w:r>
      <w:proofErr w:type="spellStart"/>
      <w:r w:rsidRPr="008E7A05">
        <w:t>ştiinţifice</w:t>
      </w:r>
      <w:proofErr w:type="spellEnd"/>
      <w:r w:rsidRPr="008E7A05">
        <w:t>.</w:t>
      </w:r>
    </w:p>
    <w:p w14:paraId="723B01F4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E66607">
        <w:t xml:space="preserve">(4) Lista </w:t>
      </w:r>
      <w:proofErr w:type="spellStart"/>
      <w:r w:rsidRPr="00E66607">
        <w:t>lucrărilor</w:t>
      </w:r>
      <w:proofErr w:type="spellEnd"/>
      <w:r w:rsidRPr="00E66607">
        <w:t xml:space="preserve"> </w:t>
      </w:r>
      <w:proofErr w:type="spellStart"/>
      <w:r w:rsidRPr="00E66607">
        <w:t>candidatului</w:t>
      </w:r>
      <w:proofErr w:type="spellEnd"/>
      <w:r w:rsidRPr="00E66607">
        <w:t xml:space="preserve"> se </w:t>
      </w:r>
      <w:proofErr w:type="spellStart"/>
      <w:r w:rsidRPr="00E66607">
        <w:t>depune</w:t>
      </w:r>
      <w:proofErr w:type="spellEnd"/>
      <w:r>
        <w:t xml:space="preserve"> </w:t>
      </w:r>
      <w:proofErr w:type="spellStart"/>
      <w:r>
        <w:t>atât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format </w:t>
      </w:r>
      <w:proofErr w:type="spellStart"/>
      <w:r w:rsidRPr="00E66607">
        <w:t>fizic</w:t>
      </w:r>
      <w:proofErr w:type="spellEnd"/>
      <w:r w:rsidRPr="00E66607">
        <w:t xml:space="preserve">, pe </w:t>
      </w:r>
      <w:proofErr w:type="spellStart"/>
      <w:r w:rsidRPr="00E66607">
        <w:t>suport</w:t>
      </w:r>
      <w:proofErr w:type="spellEnd"/>
      <w:r w:rsidRPr="00E66607">
        <w:t xml:space="preserve"> </w:t>
      </w:r>
      <w:proofErr w:type="spellStart"/>
      <w:r w:rsidRPr="00E66607">
        <w:t>hârtie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indicată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anunț</w:t>
      </w:r>
      <w:proofErr w:type="spellEnd"/>
      <w:r w:rsidRPr="00E66607">
        <w:t>.</w:t>
      </w:r>
    </w:p>
    <w:p w14:paraId="5CC6D677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E66607">
        <w:t xml:space="preserve">(5) </w:t>
      </w:r>
      <w:proofErr w:type="spellStart"/>
      <w:r w:rsidRPr="00E66607">
        <w:t>Dosarul</w:t>
      </w:r>
      <w:proofErr w:type="spellEnd"/>
      <w:r w:rsidRPr="00E66607">
        <w:t xml:space="preserve"> de concurs se </w:t>
      </w:r>
      <w:proofErr w:type="spellStart"/>
      <w:r w:rsidRPr="00E66607">
        <w:t>depune</w:t>
      </w:r>
      <w:proofErr w:type="spellEnd"/>
      <w:r w:rsidRPr="00E66607">
        <w:t xml:space="preserve"> de </w:t>
      </w:r>
      <w:proofErr w:type="spellStart"/>
      <w:r w:rsidRPr="00E66607">
        <w:t>către</w:t>
      </w:r>
      <w:proofErr w:type="spellEnd"/>
      <w:r w:rsidRPr="00E66607">
        <w:t xml:space="preserve"> </w:t>
      </w:r>
      <w:proofErr w:type="spellStart"/>
      <w:r w:rsidRPr="00E66607">
        <w:t>candidat</w:t>
      </w:r>
      <w:proofErr w:type="spellEnd"/>
      <w:r>
        <w:t xml:space="preserve"> </w:t>
      </w:r>
      <w:proofErr w:type="spellStart"/>
      <w:r>
        <w:t>atât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format </w:t>
      </w:r>
      <w:proofErr w:type="spellStart"/>
      <w:r w:rsidRPr="00E66607">
        <w:t>fizic</w:t>
      </w:r>
      <w:proofErr w:type="spellEnd"/>
      <w:r w:rsidRPr="00E66607">
        <w:t xml:space="preserve"> la </w:t>
      </w:r>
      <w:proofErr w:type="spellStart"/>
      <w:r w:rsidRPr="00E66607">
        <w:t>sediul</w:t>
      </w:r>
      <w:proofErr w:type="spellEnd"/>
      <w:r w:rsidRPr="00E66607">
        <w:t xml:space="preserve"> </w:t>
      </w:r>
      <w:proofErr w:type="spellStart"/>
      <w:r w:rsidRPr="00E66607">
        <w:t>institutului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e-mail la </w:t>
      </w:r>
      <w:proofErr w:type="spellStart"/>
      <w:r>
        <w:t>adresa</w:t>
      </w:r>
      <w:proofErr w:type="spellEnd"/>
      <w:r w:rsidRPr="00E66607">
        <w:t xml:space="preserve"> </w:t>
      </w:r>
      <w:proofErr w:type="spellStart"/>
      <w:r w:rsidRPr="00E66607">
        <w:t>precizat</w:t>
      </w:r>
      <w:r>
        <w:t>ă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anunț</w:t>
      </w:r>
      <w:proofErr w:type="spellEnd"/>
      <w:r w:rsidRPr="00E66607">
        <w:t>.</w:t>
      </w:r>
    </w:p>
    <w:p w14:paraId="531E7190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E66607">
        <w:t xml:space="preserve">(6) </w:t>
      </w:r>
      <w:r w:rsidRPr="008E7A05">
        <w:t xml:space="preserve"> </w:t>
      </w:r>
      <w:proofErr w:type="spellStart"/>
      <w:r w:rsidRPr="00E66607">
        <w:t>Îndeplinirea</w:t>
      </w:r>
      <w:proofErr w:type="spellEnd"/>
      <w:r w:rsidRPr="00E66607">
        <w:t xml:space="preserve"> de </w:t>
      </w:r>
      <w:proofErr w:type="spellStart"/>
      <w:r w:rsidRPr="00E66607">
        <w:t>către</w:t>
      </w:r>
      <w:proofErr w:type="spellEnd"/>
      <w:r w:rsidRPr="00E66607">
        <w:t xml:space="preserve"> un </w:t>
      </w:r>
      <w:proofErr w:type="spellStart"/>
      <w:r w:rsidRPr="00E66607">
        <w:t>candidat</w:t>
      </w:r>
      <w:proofErr w:type="spellEnd"/>
      <w:r w:rsidRPr="00E66607">
        <w:t xml:space="preserve"> a </w:t>
      </w:r>
      <w:proofErr w:type="spellStart"/>
      <w:r w:rsidRPr="00E66607">
        <w:t>condiţiilor</w:t>
      </w:r>
      <w:proofErr w:type="spellEnd"/>
      <w:r w:rsidRPr="00E66607">
        <w:t xml:space="preserve"> </w:t>
      </w:r>
      <w:proofErr w:type="spellStart"/>
      <w:r w:rsidRPr="00E66607">
        <w:t>legale</w:t>
      </w:r>
      <w:proofErr w:type="spellEnd"/>
      <w:r w:rsidRPr="00E66607">
        <w:t xml:space="preserve"> de </w:t>
      </w:r>
      <w:proofErr w:type="spellStart"/>
      <w:r w:rsidRPr="00E66607">
        <w:t>prezentare</w:t>
      </w:r>
      <w:proofErr w:type="spellEnd"/>
      <w:r w:rsidRPr="00E66607">
        <w:t xml:space="preserve"> la concurs </w:t>
      </w:r>
      <w:proofErr w:type="spellStart"/>
      <w:r w:rsidRPr="00E66607">
        <w:t>este</w:t>
      </w:r>
      <w:proofErr w:type="spellEnd"/>
      <w:r w:rsidRPr="00E66607">
        <w:t xml:space="preserve"> </w:t>
      </w:r>
      <w:proofErr w:type="spellStart"/>
      <w:r w:rsidRPr="00E66607">
        <w:t>certificată</w:t>
      </w:r>
      <w:proofErr w:type="spellEnd"/>
      <w:r w:rsidRPr="00E66607">
        <w:t xml:space="preserve"> </w:t>
      </w:r>
      <w:proofErr w:type="spellStart"/>
      <w:r w:rsidRPr="00E66607">
        <w:t>prin</w:t>
      </w:r>
      <w:proofErr w:type="spellEnd"/>
      <w:r w:rsidRPr="00E66607">
        <w:t xml:space="preserve"> </w:t>
      </w:r>
      <w:proofErr w:type="spellStart"/>
      <w:r w:rsidRPr="00E66607">
        <w:t>avizul</w:t>
      </w:r>
      <w:proofErr w:type="spellEnd"/>
      <w:r w:rsidRPr="00E66607">
        <w:t xml:space="preserve"> juridic al </w:t>
      </w:r>
      <w:proofErr w:type="spellStart"/>
      <w:r w:rsidRPr="00E66607">
        <w:t>compartimentului</w:t>
      </w:r>
      <w:proofErr w:type="spellEnd"/>
      <w:r w:rsidRPr="00E66607">
        <w:t xml:space="preserve"> de </w:t>
      </w:r>
      <w:proofErr w:type="spellStart"/>
      <w:r w:rsidRPr="00E66607">
        <w:t>specialitate</w:t>
      </w:r>
      <w:proofErr w:type="spellEnd"/>
      <w:r w:rsidRPr="00E66607">
        <w:t xml:space="preserve"> al </w:t>
      </w:r>
      <w:proofErr w:type="spellStart"/>
      <w:r w:rsidRPr="00E66607">
        <w:t>organizaţiei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verificarea</w:t>
      </w:r>
      <w:proofErr w:type="spellEnd"/>
      <w:r w:rsidRPr="00E66607">
        <w:t xml:space="preserve"> </w:t>
      </w:r>
      <w:proofErr w:type="spellStart"/>
      <w:r w:rsidRPr="00E66607">
        <w:t>îndeplinirii</w:t>
      </w:r>
      <w:proofErr w:type="spellEnd"/>
      <w:r w:rsidRPr="00E66607">
        <w:t xml:space="preserve"> </w:t>
      </w:r>
      <w:proofErr w:type="spellStart"/>
      <w:r w:rsidRPr="00E66607">
        <w:t>standardelor</w:t>
      </w:r>
      <w:proofErr w:type="spellEnd"/>
      <w:r w:rsidRPr="00E66607">
        <w:t xml:space="preserve"> de </w:t>
      </w:r>
      <w:proofErr w:type="spellStart"/>
      <w:r w:rsidRPr="00E66607">
        <w:t>către</w:t>
      </w:r>
      <w:proofErr w:type="spellEnd"/>
      <w:r w:rsidRPr="00E66607">
        <w:t xml:space="preserve"> </w:t>
      </w:r>
      <w:proofErr w:type="spellStart"/>
      <w:r w:rsidRPr="00E66607">
        <w:t>comisia</w:t>
      </w:r>
      <w:proofErr w:type="spellEnd"/>
      <w:r w:rsidRPr="00E66607">
        <w:t xml:space="preserve"> de concurs.</w:t>
      </w:r>
    </w:p>
    <w:p w14:paraId="51F79573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</w:p>
    <w:p w14:paraId="222D4B73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  <w:r w:rsidRPr="00E66607">
        <w:rPr>
          <w:b/>
          <w:lang w:val="ro-RO"/>
        </w:rPr>
        <w:t>Comisiile de concurs și comisia de soluționare a contestațiilor</w:t>
      </w:r>
    </w:p>
    <w:p w14:paraId="3EB4391E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</w:p>
    <w:p w14:paraId="23001289" w14:textId="77777777" w:rsidR="00DF50E3" w:rsidRPr="00F9538E" w:rsidRDefault="00DF50E3" w:rsidP="00DF50E3">
      <w:pPr>
        <w:ind w:firstLine="720"/>
        <w:jc w:val="both"/>
      </w:pPr>
      <w:r w:rsidRPr="00F9538E">
        <w:rPr>
          <w:b/>
          <w:bCs/>
        </w:rPr>
        <w:t>Art.</w:t>
      </w:r>
      <w:r w:rsidRPr="00E66607">
        <w:rPr>
          <w:b/>
          <w:bCs/>
        </w:rPr>
        <w:t>8</w:t>
      </w:r>
      <w:r w:rsidRPr="00F9538E">
        <w:rPr>
          <w:b/>
          <w:bCs/>
        </w:rPr>
        <w:t>.</w:t>
      </w:r>
      <w:r w:rsidRPr="00F9538E">
        <w:t xml:space="preserve"> (1) Sunt implicate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procedura</w:t>
      </w:r>
      <w:proofErr w:type="spellEnd"/>
      <w:r w:rsidRPr="00F9538E">
        <w:t xml:space="preserve"> de concurs </w:t>
      </w:r>
      <w:proofErr w:type="spellStart"/>
      <w:r w:rsidRPr="00F9538E">
        <w:t>persoanele</w:t>
      </w:r>
      <w:proofErr w:type="spellEnd"/>
      <w:r w:rsidRPr="00F9538E">
        <w:t xml:space="preserve"> care: </w:t>
      </w:r>
    </w:p>
    <w:p w14:paraId="54D3D50E" w14:textId="77777777" w:rsidR="00DF50E3" w:rsidRPr="00E66607" w:rsidRDefault="00DF50E3" w:rsidP="00DF50E3">
      <w:pPr>
        <w:spacing w:beforeAutospacing="1" w:afterAutospacing="1"/>
        <w:ind w:firstLine="720"/>
        <w:jc w:val="both"/>
      </w:pPr>
      <w:r w:rsidRPr="00F9538E">
        <w:rPr>
          <w:b/>
          <w:bCs/>
        </w:rPr>
        <w:t>a)</w:t>
      </w:r>
      <w:r w:rsidRPr="00F9538E">
        <w:t xml:space="preserve"> </w:t>
      </w:r>
      <w:proofErr w:type="spellStart"/>
      <w:r w:rsidRPr="00F9538E">
        <w:t>participă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procesul</w:t>
      </w:r>
      <w:proofErr w:type="spellEnd"/>
      <w:r w:rsidRPr="00F9538E">
        <w:t xml:space="preserve"> de </w:t>
      </w:r>
      <w:proofErr w:type="spellStart"/>
      <w:r w:rsidRPr="00F9538E">
        <w:t>decizie</w:t>
      </w:r>
      <w:proofErr w:type="spellEnd"/>
      <w:r w:rsidRPr="00F9538E">
        <w:t xml:space="preserve"> </w:t>
      </w:r>
      <w:proofErr w:type="spellStart"/>
      <w:r w:rsidRPr="00F9538E">
        <w:t>referitor</w:t>
      </w:r>
      <w:proofErr w:type="spellEnd"/>
      <w:r w:rsidRPr="00F9538E">
        <w:t xml:space="preserve"> la </w:t>
      </w:r>
      <w:proofErr w:type="spellStart"/>
      <w:r w:rsidRPr="00F9538E">
        <w:t>numirea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 </w:t>
      </w:r>
      <w:proofErr w:type="spellStart"/>
      <w:r w:rsidRPr="00F9538E">
        <w:t>şi</w:t>
      </w:r>
      <w:proofErr w:type="spellEnd"/>
      <w:r w:rsidRPr="00F9538E">
        <w:t xml:space="preserve"> a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>;</w:t>
      </w:r>
    </w:p>
    <w:p w14:paraId="5DA15845" w14:textId="77777777" w:rsidR="00DF50E3" w:rsidRPr="00F9538E" w:rsidRDefault="00DF50E3" w:rsidP="00DF50E3">
      <w:pPr>
        <w:spacing w:beforeAutospacing="1" w:afterAutospacing="1"/>
        <w:ind w:firstLine="720"/>
        <w:jc w:val="both"/>
      </w:pPr>
      <w:r w:rsidRPr="00F9538E">
        <w:rPr>
          <w:b/>
          <w:bCs/>
        </w:rPr>
        <w:t>b)</w:t>
      </w:r>
      <w:r w:rsidRPr="00F9538E">
        <w:t xml:space="preserve"> </w:t>
      </w:r>
      <w:proofErr w:type="spellStart"/>
      <w:r w:rsidRPr="00F9538E">
        <w:t>participă</w:t>
      </w:r>
      <w:proofErr w:type="spellEnd"/>
      <w:r w:rsidRPr="00F9538E">
        <w:t xml:space="preserve"> la </w:t>
      </w:r>
      <w:proofErr w:type="spellStart"/>
      <w:r w:rsidRPr="00F9538E">
        <w:t>evaluarea</w:t>
      </w:r>
      <w:proofErr w:type="spellEnd"/>
      <w:r w:rsidRPr="00F9538E">
        <w:t xml:space="preserve"> </w:t>
      </w:r>
      <w:proofErr w:type="spellStart"/>
      <w:r w:rsidRPr="00F9538E">
        <w:t>profesională</w:t>
      </w:r>
      <w:proofErr w:type="spellEnd"/>
      <w:r w:rsidRPr="00F9538E">
        <w:t xml:space="preserve"> </w:t>
      </w:r>
      <w:proofErr w:type="spellStart"/>
      <w:r w:rsidRPr="00F9538E">
        <w:t>sau</w:t>
      </w:r>
      <w:proofErr w:type="spellEnd"/>
      <w:r w:rsidRPr="00F9538E">
        <w:t xml:space="preserve"> </w:t>
      </w:r>
      <w:proofErr w:type="spellStart"/>
      <w:r w:rsidRPr="00F9538E">
        <w:t>administrativă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cadrul</w:t>
      </w:r>
      <w:proofErr w:type="spellEnd"/>
      <w:r w:rsidRPr="00F9538E">
        <w:t xml:space="preserve"> </w:t>
      </w:r>
      <w:proofErr w:type="spellStart"/>
      <w:r w:rsidRPr="00F9538E">
        <w:t>concursului</w:t>
      </w:r>
      <w:proofErr w:type="spellEnd"/>
      <w:r w:rsidRPr="00F9538E">
        <w:t xml:space="preserve">. </w:t>
      </w:r>
    </w:p>
    <w:p w14:paraId="2F3C689E" w14:textId="217A1815" w:rsidR="00DF50E3" w:rsidRPr="00DF50E3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(2) Nu pot fi implicate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procedura</w:t>
      </w:r>
      <w:proofErr w:type="spellEnd"/>
      <w:r w:rsidRPr="00F9538E">
        <w:t xml:space="preserve"> de concurs </w:t>
      </w:r>
      <w:proofErr w:type="spellStart"/>
      <w:r w:rsidRPr="00F9538E">
        <w:t>persoanele</w:t>
      </w:r>
      <w:proofErr w:type="spellEnd"/>
      <w:r w:rsidRPr="00F9538E">
        <w:t xml:space="preserve"> care au </w:t>
      </w:r>
      <w:proofErr w:type="spellStart"/>
      <w:r w:rsidRPr="00F9538E">
        <w:t>calitatea</w:t>
      </w:r>
      <w:proofErr w:type="spellEnd"/>
      <w:r w:rsidRPr="00F9538E">
        <w:t xml:space="preserve"> de </w:t>
      </w:r>
      <w:proofErr w:type="spellStart"/>
      <w:r w:rsidRPr="00F9538E">
        <w:t>soţ</w:t>
      </w:r>
      <w:proofErr w:type="spellEnd"/>
      <w:r w:rsidRPr="00F9538E">
        <w:t>/</w:t>
      </w:r>
      <w:proofErr w:type="spellStart"/>
      <w:r w:rsidRPr="00F9538E">
        <w:t>soţie</w:t>
      </w:r>
      <w:proofErr w:type="spellEnd"/>
      <w:r w:rsidRPr="00F9538E">
        <w:t xml:space="preserve">, </w:t>
      </w:r>
      <w:proofErr w:type="spellStart"/>
      <w:r w:rsidRPr="00F9538E">
        <w:t>rudă</w:t>
      </w:r>
      <w:proofErr w:type="spellEnd"/>
      <w:r w:rsidRPr="00F9538E">
        <w:t xml:space="preserve"> </w:t>
      </w:r>
      <w:proofErr w:type="spellStart"/>
      <w:r w:rsidRPr="00F9538E">
        <w:t>sau</w:t>
      </w:r>
      <w:proofErr w:type="spellEnd"/>
      <w:r w:rsidRPr="00F9538E">
        <w:t xml:space="preserve"> </w:t>
      </w:r>
      <w:proofErr w:type="spellStart"/>
      <w:r w:rsidRPr="00F9538E">
        <w:t>afin</w:t>
      </w:r>
      <w:proofErr w:type="spellEnd"/>
      <w:r w:rsidRPr="00F9538E">
        <w:t xml:space="preserve"> </w:t>
      </w:r>
      <w:proofErr w:type="spellStart"/>
      <w:r w:rsidRPr="00F9538E">
        <w:t>până</w:t>
      </w:r>
      <w:proofErr w:type="spellEnd"/>
      <w:r w:rsidRPr="00F9538E">
        <w:t xml:space="preserve"> la </w:t>
      </w:r>
      <w:proofErr w:type="spellStart"/>
      <w:r w:rsidRPr="00F9538E">
        <w:t>gradul</w:t>
      </w:r>
      <w:proofErr w:type="spellEnd"/>
      <w:r w:rsidRPr="00F9538E">
        <w:t xml:space="preserve"> al III - lea </w:t>
      </w:r>
      <w:proofErr w:type="spellStart"/>
      <w:r w:rsidRPr="00F9538E">
        <w:t>inclusiv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raport</w:t>
      </w:r>
      <w:proofErr w:type="spellEnd"/>
      <w:r w:rsidRPr="00F9538E">
        <w:t xml:space="preserve"> cu </w:t>
      </w:r>
      <w:proofErr w:type="spellStart"/>
      <w:r w:rsidRPr="00F9538E">
        <w:t>candidatul</w:t>
      </w:r>
      <w:proofErr w:type="spellEnd"/>
      <w:r w:rsidRPr="00F9538E">
        <w:t xml:space="preserve"> la </w:t>
      </w:r>
      <w:proofErr w:type="spellStart"/>
      <w:r w:rsidRPr="00F9538E">
        <w:t>concursul</w:t>
      </w:r>
      <w:proofErr w:type="spellEnd"/>
      <w:r w:rsidRPr="00F9538E">
        <w:t xml:space="preserve"> </w:t>
      </w:r>
      <w:proofErr w:type="spellStart"/>
      <w:r w:rsidRPr="00F9538E">
        <w:t>pentru</w:t>
      </w:r>
      <w:proofErr w:type="spellEnd"/>
      <w:r w:rsidRPr="00F9538E">
        <w:t xml:space="preserve"> </w:t>
      </w:r>
      <w:proofErr w:type="spellStart"/>
      <w:r w:rsidRPr="00F9538E">
        <w:t>ocuparea</w:t>
      </w:r>
      <w:proofErr w:type="spellEnd"/>
      <w:r w:rsidRPr="00F9538E">
        <w:t xml:space="preserve"> </w:t>
      </w:r>
      <w:proofErr w:type="spellStart"/>
      <w:r w:rsidRPr="00F9538E">
        <w:t>unui</w:t>
      </w:r>
      <w:proofErr w:type="spellEnd"/>
      <w:r w:rsidRPr="00F9538E">
        <w:t xml:space="preserve"> post vacant de </w:t>
      </w:r>
      <w:proofErr w:type="spellStart"/>
      <w:r w:rsidRPr="00F9538E">
        <w:t>cercetare</w:t>
      </w:r>
      <w:bookmarkStart w:id="4" w:name="12a"/>
      <w:bookmarkEnd w:id="4"/>
      <w:proofErr w:type="spellEnd"/>
      <w:r>
        <w:t>.</w:t>
      </w:r>
    </w:p>
    <w:p w14:paraId="3B8632FD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E66607">
        <w:rPr>
          <w:b/>
          <w:bCs/>
        </w:rPr>
        <w:t>Art.9.</w:t>
      </w:r>
      <w:r w:rsidRPr="00F9538E">
        <w:t xml:space="preserve"> (1) </w:t>
      </w:r>
      <w:proofErr w:type="spellStart"/>
      <w:r w:rsidRPr="00F9538E">
        <w:t>Stabilirea</w:t>
      </w:r>
      <w:proofErr w:type="spellEnd"/>
      <w:r w:rsidRPr="00F9538E">
        <w:t xml:space="preserve"> </w:t>
      </w:r>
      <w:proofErr w:type="spellStart"/>
      <w:r w:rsidRPr="00F9538E">
        <w:t>componenţei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concurs, </w:t>
      </w:r>
      <w:proofErr w:type="spellStart"/>
      <w:r w:rsidRPr="00F9538E">
        <w:t>pentru</w:t>
      </w:r>
      <w:proofErr w:type="spellEnd"/>
      <w:r w:rsidRPr="00F9538E">
        <w:t xml:space="preserve"> </w:t>
      </w:r>
      <w:proofErr w:type="spellStart"/>
      <w:r w:rsidRPr="00F9538E">
        <w:t>fiecare</w:t>
      </w:r>
      <w:proofErr w:type="spellEnd"/>
      <w:r w:rsidRPr="00F9538E">
        <w:t xml:space="preserve"> post vacant </w:t>
      </w:r>
      <w:proofErr w:type="spellStart"/>
      <w:r w:rsidRPr="00F9538E">
        <w:t>pentru</w:t>
      </w:r>
      <w:proofErr w:type="spellEnd"/>
      <w:r w:rsidRPr="00F9538E">
        <w:t xml:space="preserve"> care se </w:t>
      </w:r>
      <w:proofErr w:type="spellStart"/>
      <w:r w:rsidRPr="00F9538E">
        <w:t>organizează</w:t>
      </w:r>
      <w:proofErr w:type="spellEnd"/>
      <w:r w:rsidRPr="00F9538E">
        <w:t xml:space="preserve"> concurs, se </w:t>
      </w:r>
      <w:proofErr w:type="spellStart"/>
      <w:r w:rsidRPr="00F9538E">
        <w:t>realizează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termen de </w:t>
      </w:r>
      <w:proofErr w:type="spellStart"/>
      <w:r w:rsidRPr="00F9538E">
        <w:t>cinci</w:t>
      </w:r>
      <w:proofErr w:type="spellEnd"/>
      <w:r w:rsidRPr="00F9538E">
        <w:t xml:space="preserve"> </w:t>
      </w:r>
      <w:proofErr w:type="spellStart"/>
      <w:r w:rsidRPr="00F9538E">
        <w:t>zile</w:t>
      </w:r>
      <w:proofErr w:type="spellEnd"/>
      <w:r w:rsidRPr="00F9538E">
        <w:t xml:space="preserve"> de la </w:t>
      </w:r>
      <w:proofErr w:type="spellStart"/>
      <w:r w:rsidRPr="00F9538E">
        <w:t>aprobarea</w:t>
      </w:r>
      <w:proofErr w:type="spellEnd"/>
      <w:r w:rsidRPr="00F9538E">
        <w:t xml:space="preserve"> </w:t>
      </w:r>
      <w:proofErr w:type="spellStart"/>
      <w:r w:rsidRPr="00F9538E">
        <w:t>organizării</w:t>
      </w:r>
      <w:proofErr w:type="spellEnd"/>
      <w:r w:rsidRPr="00F9538E">
        <w:t xml:space="preserve"> </w:t>
      </w:r>
      <w:proofErr w:type="spellStart"/>
      <w:r w:rsidRPr="00F9538E">
        <w:t>concursului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a </w:t>
      </w:r>
      <w:proofErr w:type="spellStart"/>
      <w:r w:rsidRPr="00F9538E">
        <w:t>calendarului</w:t>
      </w:r>
      <w:proofErr w:type="spellEnd"/>
      <w:r w:rsidRPr="00F9538E">
        <w:t xml:space="preserve"> de </w:t>
      </w:r>
      <w:proofErr w:type="spellStart"/>
      <w:r w:rsidRPr="00F9538E">
        <w:t>desfăşurare</w:t>
      </w:r>
      <w:proofErr w:type="spellEnd"/>
      <w:r w:rsidRPr="00F9538E">
        <w:t>.</w:t>
      </w:r>
    </w:p>
    <w:p w14:paraId="265EF997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(2) </w:t>
      </w:r>
      <w:proofErr w:type="spellStart"/>
      <w:r w:rsidRPr="00F9538E">
        <w:t>Comisia</w:t>
      </w:r>
      <w:proofErr w:type="spellEnd"/>
      <w:r w:rsidRPr="00F9538E">
        <w:t xml:space="preserve"> de concurs </w:t>
      </w:r>
      <w:proofErr w:type="spellStart"/>
      <w:r w:rsidRPr="00F9538E">
        <w:t>şi</w:t>
      </w:r>
      <w:proofErr w:type="spellEnd"/>
      <w:r w:rsidRPr="00F9538E">
        <w:t xml:space="preserve"> </w:t>
      </w:r>
      <w:proofErr w:type="spellStart"/>
      <w:r w:rsidRPr="00F9538E">
        <w:t>comisia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</w:t>
      </w:r>
      <w:proofErr w:type="spellStart"/>
      <w:r w:rsidRPr="00F9538E">
        <w:t>beneficiază</w:t>
      </w:r>
      <w:proofErr w:type="spellEnd"/>
      <w:r w:rsidRPr="00F9538E">
        <w:t xml:space="preserve"> de </w:t>
      </w:r>
      <w:proofErr w:type="spellStart"/>
      <w:r w:rsidRPr="00F9538E">
        <w:t>suport</w:t>
      </w:r>
      <w:proofErr w:type="spellEnd"/>
      <w:r w:rsidRPr="00F9538E">
        <w:t xml:space="preserve"> </w:t>
      </w:r>
      <w:proofErr w:type="spellStart"/>
      <w:proofErr w:type="gramStart"/>
      <w:r w:rsidRPr="00F9538E">
        <w:t>administrativ</w:t>
      </w:r>
      <w:proofErr w:type="spellEnd"/>
      <w:r w:rsidRPr="00F9538E">
        <w:t xml:space="preserve">  </w:t>
      </w:r>
      <w:proofErr w:type="spellStart"/>
      <w:r w:rsidRPr="00F9538E">
        <w:t>asigurat</w:t>
      </w:r>
      <w:proofErr w:type="spellEnd"/>
      <w:proofErr w:type="gramEnd"/>
      <w:r w:rsidRPr="00F9538E">
        <w:t xml:space="preserve"> de un </w:t>
      </w:r>
      <w:proofErr w:type="spellStart"/>
      <w:r w:rsidRPr="00F9538E">
        <w:t>secretar</w:t>
      </w:r>
      <w:proofErr w:type="spellEnd"/>
      <w:r w:rsidRPr="00F9538E">
        <w:t xml:space="preserve"> </w:t>
      </w:r>
      <w:proofErr w:type="spellStart"/>
      <w:r w:rsidRPr="00F9538E">
        <w:t>numit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</w:t>
      </w:r>
      <w:r w:rsidRPr="00F9538E">
        <w:t xml:space="preserve">, care nu </w:t>
      </w:r>
      <w:proofErr w:type="spellStart"/>
      <w:r w:rsidRPr="00F9538E">
        <w:t>este</w:t>
      </w:r>
      <w:proofErr w:type="spellEnd"/>
      <w:r w:rsidRPr="00F9538E">
        <w:t xml:space="preserve"> </w:t>
      </w:r>
      <w:proofErr w:type="spellStart"/>
      <w:r w:rsidRPr="00F9538E">
        <w:t>membru</w:t>
      </w:r>
      <w:proofErr w:type="spellEnd"/>
      <w:r w:rsidRPr="00F9538E">
        <w:t xml:space="preserve"> al </w:t>
      </w:r>
      <w:proofErr w:type="spellStart"/>
      <w:r w:rsidRPr="00F9538E">
        <w:t>comisiei</w:t>
      </w:r>
      <w:proofErr w:type="spellEnd"/>
      <w:r w:rsidRPr="00F9538E">
        <w:t xml:space="preserve"> de concurs </w:t>
      </w:r>
      <w:proofErr w:type="spellStart"/>
      <w:r w:rsidRPr="00F9538E">
        <w:t>şi</w:t>
      </w:r>
      <w:proofErr w:type="spellEnd"/>
      <w:r w:rsidRPr="00F9538E">
        <w:t xml:space="preserve"> nu </w:t>
      </w:r>
      <w:proofErr w:type="spellStart"/>
      <w:r w:rsidRPr="00F9538E">
        <w:t>ia</w:t>
      </w:r>
      <w:proofErr w:type="spellEnd"/>
      <w:r w:rsidRPr="00F9538E">
        <w:t xml:space="preserve"> </w:t>
      </w:r>
      <w:proofErr w:type="spellStart"/>
      <w:r w:rsidRPr="00F9538E">
        <w:t>parte</w:t>
      </w:r>
      <w:proofErr w:type="spellEnd"/>
      <w:r w:rsidRPr="00F9538E">
        <w:t xml:space="preserve"> la </w:t>
      </w:r>
      <w:proofErr w:type="spellStart"/>
      <w:r w:rsidRPr="00F9538E">
        <w:t>deciziile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>.</w:t>
      </w:r>
    </w:p>
    <w:p w14:paraId="2499DBFE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(3) </w:t>
      </w:r>
      <w:proofErr w:type="spellStart"/>
      <w:r w:rsidRPr="00F9538E">
        <w:t>Directorul</w:t>
      </w:r>
      <w:proofErr w:type="spellEnd"/>
      <w:r w:rsidRPr="00F9538E">
        <w:t xml:space="preserve"> </w:t>
      </w:r>
      <w:proofErr w:type="spellStart"/>
      <w:r w:rsidRPr="00F9538E">
        <w:t>ştiinţific</w:t>
      </w:r>
      <w:proofErr w:type="spellEnd"/>
      <w:r w:rsidRPr="00F9538E">
        <w:t xml:space="preserve"> </w:t>
      </w:r>
      <w:proofErr w:type="spellStart"/>
      <w:r w:rsidRPr="00F9538E">
        <w:t>propune</w:t>
      </w:r>
      <w:proofErr w:type="spellEnd"/>
      <w:r w:rsidRPr="00F9538E">
        <w:t xml:space="preserve"> </w:t>
      </w:r>
      <w:proofErr w:type="spellStart"/>
      <w:r w:rsidRPr="00F9538E">
        <w:t>componenţa</w:t>
      </w:r>
      <w:proofErr w:type="spellEnd"/>
      <w:r w:rsidRPr="00F9538E">
        <w:t xml:space="preserve"> </w:t>
      </w:r>
      <w:proofErr w:type="spellStart"/>
      <w:r w:rsidRPr="00F9538E">
        <w:t>nominală</w:t>
      </w:r>
      <w:proofErr w:type="spellEnd"/>
      <w:r w:rsidRPr="00F9538E">
        <w:t xml:space="preserve"> a </w:t>
      </w:r>
      <w:proofErr w:type="spellStart"/>
      <w:r w:rsidRPr="00F9538E">
        <w:t>comisiei</w:t>
      </w:r>
      <w:proofErr w:type="spellEnd"/>
      <w:r w:rsidRPr="00F9538E">
        <w:t xml:space="preserve"> de concurs </w:t>
      </w:r>
      <w:proofErr w:type="spellStart"/>
      <w:r w:rsidRPr="00F9538E">
        <w:t>pentru</w:t>
      </w:r>
      <w:proofErr w:type="spellEnd"/>
      <w:r w:rsidRPr="00F9538E">
        <w:t xml:space="preserve"> </w:t>
      </w:r>
      <w:proofErr w:type="spellStart"/>
      <w:r w:rsidRPr="00F9538E">
        <w:t>ocuparea</w:t>
      </w:r>
      <w:proofErr w:type="spellEnd"/>
      <w:r w:rsidRPr="00F9538E">
        <w:t xml:space="preserve"> </w:t>
      </w:r>
      <w:proofErr w:type="spellStart"/>
      <w:r w:rsidRPr="00F9538E">
        <w:t>posturilor</w:t>
      </w:r>
      <w:proofErr w:type="spellEnd"/>
      <w:r w:rsidRPr="00F9538E">
        <w:t xml:space="preserve"> </w:t>
      </w:r>
      <w:proofErr w:type="spellStart"/>
      <w:r w:rsidRPr="00F9538E">
        <w:t>vacante</w:t>
      </w:r>
      <w:proofErr w:type="spellEnd"/>
      <w:r w:rsidRPr="00F9538E">
        <w:t xml:space="preserve">. </w:t>
      </w:r>
      <w:proofErr w:type="spellStart"/>
      <w:r w:rsidRPr="00F9538E">
        <w:t>Comisia</w:t>
      </w:r>
      <w:proofErr w:type="spellEnd"/>
      <w:r w:rsidRPr="00F9538E">
        <w:t xml:space="preserve"> de concurs </w:t>
      </w:r>
      <w:proofErr w:type="spellStart"/>
      <w:r w:rsidRPr="00F9538E">
        <w:t>este</w:t>
      </w:r>
      <w:proofErr w:type="spellEnd"/>
      <w:r w:rsidRPr="00F9538E">
        <w:t xml:space="preserve"> </w:t>
      </w:r>
      <w:proofErr w:type="spellStart"/>
      <w:r>
        <w:t>formată</w:t>
      </w:r>
      <w:proofErr w:type="spellEnd"/>
      <w:r>
        <w:t xml:space="preserve"> din 5 </w:t>
      </w:r>
      <w:proofErr w:type="spellStart"/>
      <w:r>
        <w:t>membri</w:t>
      </w:r>
      <w:proofErr w:type="spellEnd"/>
      <w:r>
        <w:t xml:space="preserve">, se </w:t>
      </w:r>
      <w:proofErr w:type="spellStart"/>
      <w:r w:rsidRPr="00F9538E">
        <w:t>aprobată</w:t>
      </w:r>
      <w:proofErr w:type="spellEnd"/>
      <w:r w:rsidRPr="00F9538E">
        <w:t xml:space="preserve"> de </w:t>
      </w:r>
      <w:proofErr w:type="spellStart"/>
      <w:r w:rsidRPr="00F9538E">
        <w:t>consiliul</w:t>
      </w:r>
      <w:proofErr w:type="spellEnd"/>
      <w:r w:rsidRPr="00F9538E">
        <w:t xml:space="preserve"> </w:t>
      </w:r>
      <w:proofErr w:type="spellStart"/>
      <w:r w:rsidRPr="00F9538E">
        <w:t>ştiinţific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s</w:t>
      </w:r>
      <w:r w:rsidRPr="00F9538E">
        <w:t xml:space="preserve">e </w:t>
      </w:r>
      <w:proofErr w:type="spellStart"/>
      <w:r w:rsidRPr="00F9538E">
        <w:t>numeşte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E66607">
        <w:t>decizie</w:t>
      </w:r>
      <w:proofErr w:type="spellEnd"/>
      <w:r w:rsidRPr="00E66607">
        <w:t xml:space="preserve"> a </w:t>
      </w:r>
      <w:proofErr w:type="spellStart"/>
      <w:r w:rsidRPr="00E66607">
        <w:t>directorului</w:t>
      </w:r>
      <w:proofErr w:type="spellEnd"/>
      <w:r w:rsidRPr="00E66607">
        <w:t xml:space="preserve"> general</w:t>
      </w:r>
      <w:r w:rsidRPr="00F9538E">
        <w:t xml:space="preserve">. </w:t>
      </w:r>
    </w:p>
    <w:p w14:paraId="3D995359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lastRenderedPageBreak/>
        <w:t xml:space="preserve">(4) </w:t>
      </w:r>
      <w:proofErr w:type="spellStart"/>
      <w:r w:rsidRPr="00F9538E">
        <w:t>Deciziile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 se </w:t>
      </w:r>
      <w:proofErr w:type="spellStart"/>
      <w:r w:rsidRPr="00F9538E">
        <w:t>iau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F9538E">
        <w:t>votul</w:t>
      </w:r>
      <w:proofErr w:type="spellEnd"/>
      <w:r w:rsidRPr="00F9538E">
        <w:t xml:space="preserve"> </w:t>
      </w:r>
      <w:proofErr w:type="spellStart"/>
      <w:r w:rsidRPr="00F9538E">
        <w:t>deschis</w:t>
      </w:r>
      <w:proofErr w:type="spellEnd"/>
      <w:r w:rsidRPr="00F9538E">
        <w:t xml:space="preserve"> al </w:t>
      </w:r>
      <w:proofErr w:type="spellStart"/>
      <w:r w:rsidRPr="00F9538E">
        <w:t>membrilor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</w:t>
      </w:r>
      <w:proofErr w:type="spellStart"/>
      <w:r w:rsidRPr="00F9538E">
        <w:t>trebuie</w:t>
      </w:r>
      <w:proofErr w:type="spellEnd"/>
      <w:r w:rsidRPr="00F9538E">
        <w:t xml:space="preserve"> </w:t>
      </w:r>
      <w:proofErr w:type="spellStart"/>
      <w:r w:rsidRPr="00F9538E">
        <w:t>să</w:t>
      </w:r>
      <w:proofErr w:type="spellEnd"/>
      <w:r w:rsidRPr="00F9538E">
        <w:t xml:space="preserve"> </w:t>
      </w:r>
      <w:proofErr w:type="spellStart"/>
      <w:r w:rsidRPr="00F9538E">
        <w:t>întrunească</w:t>
      </w:r>
      <w:proofErr w:type="spellEnd"/>
      <w:r w:rsidRPr="00F9538E">
        <w:t xml:space="preserve"> </w:t>
      </w:r>
      <w:proofErr w:type="spellStart"/>
      <w:r w:rsidRPr="00F9538E">
        <w:t>votul</w:t>
      </w:r>
      <w:proofErr w:type="spellEnd"/>
      <w:r w:rsidRPr="00F9538E">
        <w:t xml:space="preserve"> </w:t>
      </w:r>
      <w:proofErr w:type="spellStart"/>
      <w:r w:rsidRPr="00F9538E">
        <w:t>favorabil</w:t>
      </w:r>
      <w:proofErr w:type="spellEnd"/>
      <w:r w:rsidRPr="00F9538E">
        <w:t xml:space="preserve"> a cel </w:t>
      </w:r>
      <w:proofErr w:type="spellStart"/>
      <w:r w:rsidRPr="00F9538E">
        <w:t>puţin</w:t>
      </w:r>
      <w:proofErr w:type="spellEnd"/>
      <w:r w:rsidRPr="00F9538E">
        <w:t xml:space="preserve"> </w:t>
      </w:r>
      <w:proofErr w:type="spellStart"/>
      <w:r w:rsidRPr="00F9538E">
        <w:t>trei</w:t>
      </w:r>
      <w:proofErr w:type="spellEnd"/>
      <w:r w:rsidRPr="00F9538E">
        <w:t xml:space="preserve"> </w:t>
      </w:r>
      <w:proofErr w:type="spellStart"/>
      <w:r w:rsidRPr="00F9538E">
        <w:t>membri</w:t>
      </w:r>
      <w:proofErr w:type="spellEnd"/>
      <w:r w:rsidRPr="00F9538E">
        <w:t xml:space="preserve"> ai </w:t>
      </w:r>
      <w:proofErr w:type="spellStart"/>
      <w:r w:rsidRPr="00F9538E">
        <w:t>comisiei</w:t>
      </w:r>
      <w:proofErr w:type="spellEnd"/>
      <w:r w:rsidRPr="00F9538E">
        <w:t>.</w:t>
      </w:r>
    </w:p>
    <w:p w14:paraId="3E1F6063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  <w:rPr>
          <w:b/>
          <w:bCs/>
        </w:rPr>
      </w:pPr>
      <w:r w:rsidRPr="00F9538E">
        <w:t xml:space="preserve">(5) </w:t>
      </w:r>
      <w:proofErr w:type="spellStart"/>
      <w:r w:rsidRPr="00F9538E">
        <w:t>Lucrările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 sunt </w:t>
      </w:r>
      <w:proofErr w:type="spellStart"/>
      <w:r w:rsidRPr="00F9538E">
        <w:t>conduse</w:t>
      </w:r>
      <w:proofErr w:type="spellEnd"/>
      <w:r w:rsidRPr="00F9538E">
        <w:t xml:space="preserve"> de </w:t>
      </w:r>
      <w:proofErr w:type="spellStart"/>
      <w:r w:rsidRPr="00F9538E">
        <w:t>către</w:t>
      </w:r>
      <w:proofErr w:type="spellEnd"/>
      <w:r w:rsidRPr="00F9538E">
        <w:t xml:space="preserve"> </w:t>
      </w:r>
      <w:proofErr w:type="spellStart"/>
      <w:r w:rsidRPr="00F9538E">
        <w:t>unul</w:t>
      </w:r>
      <w:proofErr w:type="spellEnd"/>
      <w:r w:rsidRPr="00F9538E">
        <w:t xml:space="preserve"> </w:t>
      </w:r>
      <w:proofErr w:type="spellStart"/>
      <w:r w:rsidRPr="00F9538E">
        <w:t>dintre</w:t>
      </w:r>
      <w:proofErr w:type="spellEnd"/>
      <w:r w:rsidRPr="00F9538E">
        <w:t xml:space="preserve"> </w:t>
      </w:r>
      <w:proofErr w:type="spellStart"/>
      <w:r w:rsidRPr="00F9538E">
        <w:t>membri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 care are </w:t>
      </w:r>
      <w:proofErr w:type="spellStart"/>
      <w:r w:rsidRPr="00F9538E">
        <w:t>calitatea</w:t>
      </w:r>
      <w:proofErr w:type="spellEnd"/>
      <w:r w:rsidRPr="00F9538E">
        <w:t xml:space="preserve"> de </w:t>
      </w:r>
      <w:proofErr w:type="spellStart"/>
      <w:r w:rsidRPr="00F9538E">
        <w:t>preşedinte</w:t>
      </w:r>
      <w:proofErr w:type="spellEnd"/>
      <w:r w:rsidRPr="00F9538E">
        <w:t xml:space="preserve"> </w:t>
      </w:r>
      <w:proofErr w:type="spellStart"/>
      <w:r w:rsidRPr="00F9538E">
        <w:t>numit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 al </w:t>
      </w:r>
      <w:proofErr w:type="spellStart"/>
      <w:r w:rsidRPr="00E66607">
        <w:t>institutului</w:t>
      </w:r>
      <w:proofErr w:type="spellEnd"/>
      <w:r w:rsidRPr="00F9538E">
        <w:t>.</w:t>
      </w:r>
      <w:bookmarkStart w:id="5" w:name="13a"/>
      <w:bookmarkEnd w:id="5"/>
    </w:p>
    <w:p w14:paraId="54C194C0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rPr>
          <w:b/>
          <w:bCs/>
        </w:rPr>
        <w:t>Art.1</w:t>
      </w:r>
      <w:r w:rsidRPr="00E66607">
        <w:rPr>
          <w:b/>
          <w:bCs/>
        </w:rPr>
        <w:t>0</w:t>
      </w:r>
      <w:r w:rsidRPr="00F9538E">
        <w:rPr>
          <w:b/>
          <w:bCs/>
        </w:rPr>
        <w:t>.</w:t>
      </w:r>
      <w:r w:rsidRPr="00F9538E">
        <w:t xml:space="preserve"> (1) </w:t>
      </w:r>
      <w:proofErr w:type="spellStart"/>
      <w:r w:rsidRPr="00F9538E">
        <w:t>Stabilirea</w:t>
      </w:r>
      <w:proofErr w:type="spellEnd"/>
      <w:r w:rsidRPr="00F9538E">
        <w:t xml:space="preserve"> </w:t>
      </w:r>
      <w:proofErr w:type="spellStart"/>
      <w:r w:rsidRPr="00F9538E">
        <w:t>componenţei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, </w:t>
      </w:r>
      <w:proofErr w:type="spellStart"/>
      <w:r w:rsidRPr="00F9538E">
        <w:t>pentru</w:t>
      </w:r>
      <w:proofErr w:type="spellEnd"/>
      <w:r w:rsidRPr="00F9538E">
        <w:t xml:space="preserve"> </w:t>
      </w:r>
      <w:proofErr w:type="spellStart"/>
      <w:r w:rsidRPr="00F9538E">
        <w:t>fiecare</w:t>
      </w:r>
      <w:proofErr w:type="spellEnd"/>
      <w:r w:rsidRPr="00F9538E">
        <w:t xml:space="preserve"> post vacant </w:t>
      </w:r>
      <w:proofErr w:type="spellStart"/>
      <w:r w:rsidRPr="00F9538E">
        <w:t>pentru</w:t>
      </w:r>
      <w:proofErr w:type="spellEnd"/>
      <w:r w:rsidRPr="00F9538E">
        <w:t xml:space="preserve"> care se </w:t>
      </w:r>
      <w:proofErr w:type="spellStart"/>
      <w:r w:rsidRPr="00F9538E">
        <w:t>organizează</w:t>
      </w:r>
      <w:proofErr w:type="spellEnd"/>
      <w:r w:rsidRPr="00F9538E">
        <w:t xml:space="preserve"> concurs, se </w:t>
      </w:r>
      <w:proofErr w:type="spellStart"/>
      <w:r w:rsidRPr="00F9538E">
        <w:t>realizează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termen de </w:t>
      </w:r>
      <w:proofErr w:type="spellStart"/>
      <w:r w:rsidRPr="00F9538E">
        <w:t>cinci</w:t>
      </w:r>
      <w:proofErr w:type="spellEnd"/>
      <w:r w:rsidRPr="00F9538E">
        <w:t xml:space="preserve"> </w:t>
      </w:r>
      <w:proofErr w:type="spellStart"/>
      <w:r w:rsidRPr="00F9538E">
        <w:t>zile</w:t>
      </w:r>
      <w:proofErr w:type="spellEnd"/>
      <w:r w:rsidRPr="00F9538E">
        <w:t xml:space="preserve"> de la </w:t>
      </w:r>
      <w:proofErr w:type="spellStart"/>
      <w:r w:rsidRPr="00F9538E">
        <w:t>aprobarea</w:t>
      </w:r>
      <w:proofErr w:type="spellEnd"/>
      <w:r w:rsidRPr="00F9538E">
        <w:t xml:space="preserve"> </w:t>
      </w:r>
      <w:proofErr w:type="spellStart"/>
      <w:r w:rsidRPr="00F9538E">
        <w:t>organizării</w:t>
      </w:r>
      <w:proofErr w:type="spellEnd"/>
      <w:r w:rsidRPr="00F9538E">
        <w:t xml:space="preserve"> </w:t>
      </w:r>
      <w:proofErr w:type="spellStart"/>
      <w:r w:rsidRPr="00F9538E">
        <w:t>concursului</w:t>
      </w:r>
      <w:proofErr w:type="spellEnd"/>
      <w:r w:rsidRPr="00F9538E">
        <w:t>.</w:t>
      </w:r>
    </w:p>
    <w:p w14:paraId="21745AF9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(2) </w:t>
      </w:r>
      <w:proofErr w:type="spellStart"/>
      <w:r w:rsidRPr="00F9538E">
        <w:t>Comisia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</w:t>
      </w:r>
      <w:proofErr w:type="spellStart"/>
      <w:r w:rsidRPr="00F9538E">
        <w:t>este</w:t>
      </w:r>
      <w:proofErr w:type="spellEnd"/>
      <w:r w:rsidRPr="00F9538E">
        <w:t xml:space="preserve"> </w:t>
      </w:r>
      <w:proofErr w:type="spellStart"/>
      <w:r w:rsidRPr="00F9538E">
        <w:t>formată</w:t>
      </w:r>
      <w:proofErr w:type="spellEnd"/>
      <w:r w:rsidRPr="00F9538E">
        <w:t xml:space="preserve"> din </w:t>
      </w:r>
      <w:proofErr w:type="spellStart"/>
      <w:r w:rsidRPr="00F9538E">
        <w:t>preşedinte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</w:t>
      </w:r>
      <w:proofErr w:type="spellStart"/>
      <w:r w:rsidRPr="00F9538E">
        <w:t>doi</w:t>
      </w:r>
      <w:proofErr w:type="spellEnd"/>
      <w:r w:rsidRPr="00F9538E">
        <w:t xml:space="preserve"> </w:t>
      </w:r>
      <w:proofErr w:type="spellStart"/>
      <w:r w:rsidRPr="00F9538E">
        <w:t>membri</w:t>
      </w:r>
      <w:proofErr w:type="spellEnd"/>
      <w:r w:rsidRPr="00F9538E">
        <w:t xml:space="preserve"> </w:t>
      </w:r>
      <w:proofErr w:type="spellStart"/>
      <w:r w:rsidRPr="00F9538E">
        <w:t>cercetători</w:t>
      </w:r>
      <w:proofErr w:type="spellEnd"/>
      <w:r w:rsidRPr="00F9538E">
        <w:t xml:space="preserve"> </w:t>
      </w:r>
      <w:proofErr w:type="spellStart"/>
      <w:r w:rsidRPr="00F9538E">
        <w:t>ştiinţifici</w:t>
      </w:r>
      <w:proofErr w:type="spellEnd"/>
      <w:r w:rsidRPr="00F9538E">
        <w:t xml:space="preserve"> </w:t>
      </w:r>
      <w:proofErr w:type="spellStart"/>
      <w:r w:rsidRPr="00F9538E">
        <w:t>sau</w:t>
      </w:r>
      <w:proofErr w:type="spellEnd"/>
      <w:r w:rsidRPr="00F9538E">
        <w:t xml:space="preserve"> cadre </w:t>
      </w:r>
      <w:proofErr w:type="spellStart"/>
      <w:r w:rsidRPr="00F9538E">
        <w:t>didactice</w:t>
      </w:r>
      <w:proofErr w:type="spellEnd"/>
      <w:r w:rsidRPr="00F9538E">
        <w:t xml:space="preserve"> </w:t>
      </w:r>
      <w:proofErr w:type="spellStart"/>
      <w:r w:rsidRPr="00F9538E">
        <w:t>universitare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</w:t>
      </w:r>
      <w:proofErr w:type="spellStart"/>
      <w:r w:rsidRPr="00F9538E">
        <w:t>soluţionează</w:t>
      </w:r>
      <w:proofErr w:type="spellEnd"/>
      <w:r w:rsidRPr="00F9538E">
        <w:t xml:space="preserve"> </w:t>
      </w:r>
      <w:proofErr w:type="spellStart"/>
      <w:r w:rsidRPr="00F9538E">
        <w:t>contestaţiile</w:t>
      </w:r>
      <w:proofErr w:type="spellEnd"/>
      <w:r w:rsidRPr="00F9538E">
        <w:t xml:space="preserve"> </w:t>
      </w:r>
      <w:proofErr w:type="spellStart"/>
      <w:r w:rsidRPr="00F9538E">
        <w:t>referitoare</w:t>
      </w:r>
      <w:proofErr w:type="spellEnd"/>
      <w:r w:rsidRPr="00F9538E">
        <w:t xml:space="preserve"> la </w:t>
      </w:r>
      <w:proofErr w:type="spellStart"/>
      <w:r w:rsidRPr="00F9538E">
        <w:t>vicii</w:t>
      </w:r>
      <w:proofErr w:type="spellEnd"/>
      <w:r w:rsidRPr="00F9538E">
        <w:t xml:space="preserve"> de </w:t>
      </w:r>
      <w:proofErr w:type="spellStart"/>
      <w:r w:rsidRPr="00F9538E">
        <w:t>procedură</w:t>
      </w:r>
      <w:proofErr w:type="spellEnd"/>
      <w:r w:rsidRPr="00F9538E">
        <w:t xml:space="preserve">, precum </w:t>
      </w:r>
      <w:proofErr w:type="spellStart"/>
      <w:r w:rsidRPr="00F9538E">
        <w:t>şi</w:t>
      </w:r>
      <w:proofErr w:type="spellEnd"/>
      <w:r w:rsidRPr="00F9538E">
        <w:t xml:space="preserve"> la </w:t>
      </w:r>
      <w:proofErr w:type="spellStart"/>
      <w:r w:rsidRPr="00F9538E">
        <w:t>modul</w:t>
      </w:r>
      <w:proofErr w:type="spellEnd"/>
      <w:r w:rsidRPr="00F9538E">
        <w:t xml:space="preserve"> de </w:t>
      </w:r>
      <w:proofErr w:type="spellStart"/>
      <w:r w:rsidRPr="00F9538E">
        <w:t>calculare</w:t>
      </w:r>
      <w:proofErr w:type="spellEnd"/>
      <w:r w:rsidRPr="00F9538E">
        <w:t xml:space="preserve"> a </w:t>
      </w:r>
      <w:proofErr w:type="spellStart"/>
      <w:r w:rsidRPr="00F9538E">
        <w:t>punctajelor</w:t>
      </w:r>
      <w:proofErr w:type="spellEnd"/>
      <w:r w:rsidRPr="00F9538E">
        <w:t xml:space="preserve"> </w:t>
      </w:r>
      <w:proofErr w:type="spellStart"/>
      <w:r w:rsidRPr="00F9538E">
        <w:t>prevăzute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fişa</w:t>
      </w:r>
      <w:proofErr w:type="spellEnd"/>
      <w:r w:rsidRPr="00F9538E">
        <w:t xml:space="preserve"> de </w:t>
      </w:r>
      <w:proofErr w:type="spellStart"/>
      <w:r w:rsidRPr="00F9538E">
        <w:t>verificare</w:t>
      </w:r>
      <w:proofErr w:type="spellEnd"/>
      <w:r w:rsidRPr="00F9538E">
        <w:t xml:space="preserve"> a </w:t>
      </w:r>
      <w:proofErr w:type="spellStart"/>
      <w:r w:rsidRPr="00F9538E">
        <w:t>îndeplinirii</w:t>
      </w:r>
      <w:proofErr w:type="spellEnd"/>
      <w:r w:rsidRPr="00F9538E">
        <w:t xml:space="preserve"> </w:t>
      </w:r>
      <w:proofErr w:type="spellStart"/>
      <w:r w:rsidRPr="00F9538E">
        <w:t>standardelor</w:t>
      </w:r>
      <w:proofErr w:type="spellEnd"/>
      <w:r w:rsidRPr="00F9538E">
        <w:t xml:space="preserve"> </w:t>
      </w:r>
      <w:proofErr w:type="spellStart"/>
      <w:r w:rsidRPr="00F9538E">
        <w:t>minimale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a </w:t>
      </w:r>
      <w:proofErr w:type="spellStart"/>
      <w:r w:rsidRPr="00F9538E">
        <w:t>celor</w:t>
      </w:r>
      <w:proofErr w:type="spellEnd"/>
      <w:r w:rsidRPr="00F9538E">
        <w:t xml:space="preserve"> </w:t>
      </w:r>
      <w:proofErr w:type="spellStart"/>
      <w:r w:rsidRPr="00F9538E">
        <w:t>proprii</w:t>
      </w:r>
      <w:proofErr w:type="spellEnd"/>
      <w:r w:rsidRPr="00F9538E">
        <w:t xml:space="preserve"> ale </w:t>
      </w:r>
      <w:proofErr w:type="spellStart"/>
      <w:r w:rsidRPr="00E66607">
        <w:t>institutului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caz</w:t>
      </w:r>
      <w:proofErr w:type="spellEnd"/>
      <w:r w:rsidRPr="00E66607">
        <w:t>,</w:t>
      </w:r>
      <w:r w:rsidRPr="00F9538E">
        <w:t xml:space="preserve"> </w:t>
      </w:r>
      <w:proofErr w:type="spellStart"/>
      <w:r w:rsidRPr="00F9538E">
        <w:t>sau</w:t>
      </w:r>
      <w:proofErr w:type="spellEnd"/>
      <w:r w:rsidRPr="00F9538E">
        <w:t xml:space="preserve"> la </w:t>
      </w:r>
      <w:proofErr w:type="spellStart"/>
      <w:r w:rsidRPr="00F9538E">
        <w:t>rezultatele</w:t>
      </w:r>
      <w:proofErr w:type="spellEnd"/>
      <w:r w:rsidRPr="00F9538E">
        <w:t xml:space="preserve"> </w:t>
      </w:r>
      <w:proofErr w:type="spellStart"/>
      <w:r w:rsidRPr="00F9538E">
        <w:t>probelor</w:t>
      </w:r>
      <w:proofErr w:type="spellEnd"/>
      <w:r w:rsidRPr="00F9538E">
        <w:t xml:space="preserve"> </w:t>
      </w:r>
      <w:proofErr w:type="spellStart"/>
      <w:r w:rsidRPr="00F9538E">
        <w:t>scrise</w:t>
      </w:r>
      <w:proofErr w:type="spellEnd"/>
      <w:r w:rsidRPr="00F9538E">
        <w:t xml:space="preserve">, </w:t>
      </w:r>
      <w:proofErr w:type="spellStart"/>
      <w:r w:rsidRPr="00F9538E">
        <w:t>după</w:t>
      </w:r>
      <w:proofErr w:type="spellEnd"/>
      <w:r w:rsidRPr="00F9538E">
        <w:t xml:space="preserve"> </w:t>
      </w:r>
      <w:proofErr w:type="spellStart"/>
      <w:r w:rsidRPr="00F9538E">
        <w:t>caz</w:t>
      </w:r>
      <w:proofErr w:type="spellEnd"/>
      <w:r w:rsidRPr="00F9538E">
        <w:t>.</w:t>
      </w:r>
    </w:p>
    <w:p w14:paraId="07D2D867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(3) </w:t>
      </w:r>
      <w:proofErr w:type="spellStart"/>
      <w:r w:rsidRPr="00F9538E">
        <w:t>Membrii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au </w:t>
      </w:r>
      <w:proofErr w:type="spellStart"/>
      <w:r w:rsidRPr="00F9538E">
        <w:t>gradul</w:t>
      </w:r>
      <w:proofErr w:type="spellEnd"/>
      <w:r w:rsidRPr="00F9538E">
        <w:t xml:space="preserve"> </w:t>
      </w:r>
      <w:proofErr w:type="spellStart"/>
      <w:r w:rsidRPr="00F9538E">
        <w:t>profesional</w:t>
      </w:r>
      <w:proofErr w:type="spellEnd"/>
      <w:r w:rsidRPr="00F9538E">
        <w:t xml:space="preserve"> </w:t>
      </w:r>
      <w:proofErr w:type="spellStart"/>
      <w:r w:rsidRPr="00F9538E">
        <w:t>sau</w:t>
      </w:r>
      <w:proofErr w:type="spellEnd"/>
      <w:r w:rsidRPr="00F9538E">
        <w:t xml:space="preserve"> </w:t>
      </w:r>
      <w:proofErr w:type="spellStart"/>
      <w:r w:rsidRPr="00F9538E">
        <w:t>titlul</w:t>
      </w:r>
      <w:proofErr w:type="spellEnd"/>
      <w:r w:rsidRPr="00F9538E">
        <w:t xml:space="preserve"> didactic </w:t>
      </w:r>
      <w:proofErr w:type="spellStart"/>
      <w:r w:rsidRPr="00F9538E">
        <w:t>universitar</w:t>
      </w:r>
      <w:proofErr w:type="spellEnd"/>
      <w:r w:rsidRPr="00F9538E">
        <w:t xml:space="preserve"> cel </w:t>
      </w:r>
      <w:proofErr w:type="spellStart"/>
      <w:r w:rsidRPr="00F9538E">
        <w:t>puţin</w:t>
      </w:r>
      <w:proofErr w:type="spellEnd"/>
      <w:r w:rsidRPr="00F9538E">
        <w:t xml:space="preserve"> egal cu al </w:t>
      </w:r>
      <w:proofErr w:type="spellStart"/>
      <w:r w:rsidRPr="00F9538E">
        <w:t>postului</w:t>
      </w:r>
      <w:proofErr w:type="spellEnd"/>
      <w:r w:rsidRPr="00F9538E">
        <w:t xml:space="preserve"> vacant </w:t>
      </w:r>
      <w:proofErr w:type="spellStart"/>
      <w:r w:rsidRPr="00F9538E">
        <w:t>pentru</w:t>
      </w:r>
      <w:proofErr w:type="spellEnd"/>
      <w:r w:rsidRPr="00F9538E">
        <w:t xml:space="preserve"> care se </w:t>
      </w:r>
      <w:proofErr w:type="spellStart"/>
      <w:r w:rsidRPr="00F9538E">
        <w:t>organizează</w:t>
      </w:r>
      <w:proofErr w:type="spellEnd"/>
      <w:r w:rsidRPr="00F9538E">
        <w:t xml:space="preserve"> concurs </w:t>
      </w:r>
      <w:proofErr w:type="spellStart"/>
      <w:r w:rsidRPr="00F9538E">
        <w:t>şi</w:t>
      </w:r>
      <w:proofErr w:type="spellEnd"/>
      <w:r w:rsidRPr="00F9538E">
        <w:t xml:space="preserve"> sunt </w:t>
      </w:r>
      <w:proofErr w:type="spellStart"/>
      <w:r w:rsidRPr="00F9538E">
        <w:t>specialişti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domeniul</w:t>
      </w:r>
      <w:proofErr w:type="spellEnd"/>
      <w:r w:rsidRPr="00F9538E">
        <w:t xml:space="preserve"> </w:t>
      </w:r>
      <w:proofErr w:type="spellStart"/>
      <w:r w:rsidRPr="00F9538E">
        <w:t>disciplinelor</w:t>
      </w:r>
      <w:proofErr w:type="spellEnd"/>
      <w:r w:rsidRPr="00F9538E">
        <w:t xml:space="preserve"> </w:t>
      </w:r>
      <w:proofErr w:type="spellStart"/>
      <w:r w:rsidRPr="00F9538E">
        <w:t>postului</w:t>
      </w:r>
      <w:proofErr w:type="spellEnd"/>
      <w:r w:rsidRPr="00F9538E">
        <w:t xml:space="preserve"> vacant </w:t>
      </w:r>
      <w:proofErr w:type="spellStart"/>
      <w:r w:rsidRPr="00F9538E">
        <w:t>pentru</w:t>
      </w:r>
      <w:proofErr w:type="spellEnd"/>
      <w:r w:rsidRPr="00F9538E">
        <w:t xml:space="preserve"> care se </w:t>
      </w:r>
      <w:proofErr w:type="spellStart"/>
      <w:r w:rsidRPr="00F9538E">
        <w:t>organizează</w:t>
      </w:r>
      <w:proofErr w:type="spellEnd"/>
      <w:r w:rsidRPr="00F9538E">
        <w:t xml:space="preserve"> concurs </w:t>
      </w:r>
      <w:proofErr w:type="spellStart"/>
      <w:r w:rsidRPr="00F9538E">
        <w:t>sau</w:t>
      </w:r>
      <w:proofErr w:type="spellEnd"/>
      <w:r w:rsidRPr="00F9538E">
        <w:t xml:space="preserve"> </w:t>
      </w:r>
      <w:proofErr w:type="spellStart"/>
      <w:r w:rsidRPr="00F9538E">
        <w:t>în</w:t>
      </w:r>
      <w:proofErr w:type="spellEnd"/>
      <w:r w:rsidRPr="00F9538E">
        <w:t xml:space="preserve"> </w:t>
      </w:r>
      <w:proofErr w:type="spellStart"/>
      <w:r w:rsidRPr="00F9538E">
        <w:t>domenii</w:t>
      </w:r>
      <w:proofErr w:type="spellEnd"/>
      <w:r w:rsidRPr="00F9538E">
        <w:t xml:space="preserve"> </w:t>
      </w:r>
      <w:proofErr w:type="spellStart"/>
      <w:r w:rsidRPr="00F9538E">
        <w:t>apropiate</w:t>
      </w:r>
      <w:proofErr w:type="spellEnd"/>
      <w:r w:rsidRPr="00F9538E">
        <w:t>.</w:t>
      </w:r>
    </w:p>
    <w:p w14:paraId="3EC4A802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(4) </w:t>
      </w:r>
      <w:proofErr w:type="spellStart"/>
      <w:r w:rsidRPr="00F9538E">
        <w:t>Directorul</w:t>
      </w:r>
      <w:proofErr w:type="spellEnd"/>
      <w:r w:rsidRPr="00F9538E">
        <w:t xml:space="preserve"> </w:t>
      </w:r>
      <w:proofErr w:type="spellStart"/>
      <w:r w:rsidRPr="00F9538E">
        <w:t>ştiinţific</w:t>
      </w:r>
      <w:proofErr w:type="spellEnd"/>
      <w:r w:rsidRPr="00F9538E">
        <w:t xml:space="preserve"> </w:t>
      </w:r>
      <w:proofErr w:type="spellStart"/>
      <w:r w:rsidRPr="00F9538E">
        <w:t>propune</w:t>
      </w:r>
      <w:proofErr w:type="spellEnd"/>
      <w:r w:rsidRPr="00F9538E">
        <w:t xml:space="preserve"> </w:t>
      </w:r>
      <w:proofErr w:type="spellStart"/>
      <w:r w:rsidRPr="00F9538E">
        <w:t>componenţa</w:t>
      </w:r>
      <w:proofErr w:type="spellEnd"/>
      <w:r w:rsidRPr="00F9538E">
        <w:t xml:space="preserve"> </w:t>
      </w:r>
      <w:proofErr w:type="spellStart"/>
      <w:r w:rsidRPr="00F9538E">
        <w:t>nominală</w:t>
      </w:r>
      <w:proofErr w:type="spellEnd"/>
      <w:r w:rsidRPr="00F9538E">
        <w:t xml:space="preserve"> a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. </w:t>
      </w:r>
      <w:proofErr w:type="spellStart"/>
      <w:r w:rsidRPr="00F9538E">
        <w:t>Comisia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</w:t>
      </w:r>
      <w:proofErr w:type="spellStart"/>
      <w:r w:rsidRPr="00F9538E">
        <w:t>este</w:t>
      </w:r>
      <w:proofErr w:type="spellEnd"/>
      <w:r w:rsidRPr="00F9538E">
        <w:t xml:space="preserve"> </w:t>
      </w:r>
      <w:proofErr w:type="spellStart"/>
      <w:r w:rsidRPr="00F9538E">
        <w:t>aprobată</w:t>
      </w:r>
      <w:proofErr w:type="spellEnd"/>
      <w:r w:rsidRPr="00F9538E">
        <w:t xml:space="preserve"> de </w:t>
      </w:r>
      <w:proofErr w:type="spellStart"/>
      <w:r w:rsidRPr="00F9538E">
        <w:t>consiliul</w:t>
      </w:r>
      <w:proofErr w:type="spellEnd"/>
      <w:r w:rsidRPr="00F9538E">
        <w:t xml:space="preserve"> </w:t>
      </w:r>
      <w:proofErr w:type="spellStart"/>
      <w:r w:rsidRPr="00F9538E">
        <w:t>ştiinţific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se </w:t>
      </w:r>
      <w:proofErr w:type="spellStart"/>
      <w:r w:rsidRPr="00F9538E">
        <w:t>numeşte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 al </w:t>
      </w:r>
      <w:proofErr w:type="spellStart"/>
      <w:r w:rsidRPr="00E66607">
        <w:t>institutului</w:t>
      </w:r>
      <w:proofErr w:type="spellEnd"/>
      <w:r w:rsidRPr="00F9538E">
        <w:t xml:space="preserve">. </w:t>
      </w:r>
    </w:p>
    <w:p w14:paraId="196E1E3C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(5) </w:t>
      </w:r>
      <w:proofErr w:type="spellStart"/>
      <w:r w:rsidRPr="00F9538E">
        <w:t>Deciziile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sunt </w:t>
      </w:r>
      <w:proofErr w:type="spellStart"/>
      <w:r w:rsidRPr="00F9538E">
        <w:t>luate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F9538E">
        <w:t>votul</w:t>
      </w:r>
      <w:proofErr w:type="spellEnd"/>
      <w:r w:rsidRPr="00F9538E">
        <w:t xml:space="preserve"> </w:t>
      </w:r>
      <w:proofErr w:type="spellStart"/>
      <w:r w:rsidRPr="00F9538E">
        <w:t>deschis</w:t>
      </w:r>
      <w:proofErr w:type="spellEnd"/>
      <w:r w:rsidRPr="00F9538E">
        <w:t xml:space="preserve"> al </w:t>
      </w:r>
      <w:proofErr w:type="spellStart"/>
      <w:r w:rsidRPr="00F9538E">
        <w:t>membrilor</w:t>
      </w:r>
      <w:proofErr w:type="spellEnd"/>
      <w:r w:rsidRPr="00F9538E">
        <w:t xml:space="preserve"> </w:t>
      </w:r>
      <w:proofErr w:type="spellStart"/>
      <w:r w:rsidRPr="00F9538E">
        <w:t>şi</w:t>
      </w:r>
      <w:proofErr w:type="spellEnd"/>
      <w:r w:rsidRPr="00F9538E">
        <w:t xml:space="preserve"> </w:t>
      </w:r>
      <w:proofErr w:type="spellStart"/>
      <w:r w:rsidRPr="00F9538E">
        <w:t>trebuie</w:t>
      </w:r>
      <w:proofErr w:type="spellEnd"/>
      <w:r w:rsidRPr="00F9538E">
        <w:t xml:space="preserve"> </w:t>
      </w:r>
      <w:proofErr w:type="spellStart"/>
      <w:r w:rsidRPr="00F9538E">
        <w:t>să</w:t>
      </w:r>
      <w:proofErr w:type="spellEnd"/>
      <w:r w:rsidRPr="00F9538E">
        <w:t xml:space="preserve"> </w:t>
      </w:r>
      <w:proofErr w:type="spellStart"/>
      <w:r w:rsidRPr="00F9538E">
        <w:t>întrunească</w:t>
      </w:r>
      <w:proofErr w:type="spellEnd"/>
      <w:r w:rsidRPr="00F9538E">
        <w:t xml:space="preserve"> </w:t>
      </w:r>
      <w:proofErr w:type="spellStart"/>
      <w:r w:rsidRPr="00F9538E">
        <w:t>votul</w:t>
      </w:r>
      <w:proofErr w:type="spellEnd"/>
      <w:r w:rsidRPr="00F9538E">
        <w:t xml:space="preserve"> </w:t>
      </w:r>
      <w:proofErr w:type="spellStart"/>
      <w:r w:rsidRPr="00F9538E">
        <w:t>favorabil</w:t>
      </w:r>
      <w:proofErr w:type="spellEnd"/>
      <w:r w:rsidRPr="00F9538E">
        <w:t xml:space="preserve"> a cel </w:t>
      </w:r>
      <w:proofErr w:type="spellStart"/>
      <w:r w:rsidRPr="00F9538E">
        <w:t>puţin</w:t>
      </w:r>
      <w:proofErr w:type="spellEnd"/>
      <w:r w:rsidRPr="00F9538E">
        <w:t xml:space="preserve"> </w:t>
      </w:r>
      <w:proofErr w:type="spellStart"/>
      <w:r w:rsidRPr="00F9538E">
        <w:t>doi</w:t>
      </w:r>
      <w:proofErr w:type="spellEnd"/>
      <w:r w:rsidRPr="00F9538E">
        <w:t xml:space="preserve"> </w:t>
      </w:r>
      <w:proofErr w:type="spellStart"/>
      <w:r w:rsidRPr="00F9538E">
        <w:t>membri</w:t>
      </w:r>
      <w:proofErr w:type="spellEnd"/>
      <w:r w:rsidRPr="00F9538E">
        <w:t xml:space="preserve"> ai </w:t>
      </w:r>
      <w:proofErr w:type="spellStart"/>
      <w:r w:rsidRPr="00F9538E">
        <w:t>comisiei</w:t>
      </w:r>
      <w:proofErr w:type="spellEnd"/>
      <w:r w:rsidRPr="00F9538E">
        <w:t>.</w:t>
      </w:r>
    </w:p>
    <w:p w14:paraId="308A9E8B" w14:textId="77777777" w:rsidR="00DF50E3" w:rsidRPr="00E66607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(6) </w:t>
      </w:r>
      <w:proofErr w:type="spellStart"/>
      <w:r w:rsidRPr="00F9538E">
        <w:t>Membrii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concurs nu pot face </w:t>
      </w:r>
      <w:proofErr w:type="spellStart"/>
      <w:r w:rsidRPr="00F9538E">
        <w:t>parte</w:t>
      </w:r>
      <w:proofErr w:type="spellEnd"/>
      <w:r w:rsidRPr="00F9538E">
        <w:t xml:space="preserve"> din </w:t>
      </w:r>
      <w:proofErr w:type="spellStart"/>
      <w:r w:rsidRPr="00F9538E">
        <w:t>comisia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>.</w:t>
      </w:r>
    </w:p>
    <w:p w14:paraId="067F7D11" w14:textId="63FAA82E" w:rsidR="00DF50E3" w:rsidRPr="00DF50E3" w:rsidRDefault="00DF50E3" w:rsidP="00DF50E3">
      <w:pPr>
        <w:spacing w:before="100" w:beforeAutospacing="1" w:after="100" w:afterAutospacing="1"/>
        <w:ind w:firstLine="720"/>
        <w:jc w:val="both"/>
      </w:pPr>
      <w:r w:rsidRPr="00F9538E">
        <w:t xml:space="preserve">(7) </w:t>
      </w:r>
      <w:proofErr w:type="spellStart"/>
      <w:r w:rsidRPr="00F9538E">
        <w:t>Lucrările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sunt </w:t>
      </w:r>
      <w:proofErr w:type="spellStart"/>
      <w:r w:rsidRPr="00F9538E">
        <w:t>conduse</w:t>
      </w:r>
      <w:proofErr w:type="spellEnd"/>
      <w:r w:rsidRPr="00F9538E">
        <w:t xml:space="preserve"> de </w:t>
      </w:r>
      <w:proofErr w:type="spellStart"/>
      <w:r w:rsidRPr="00F9538E">
        <w:t>unul</w:t>
      </w:r>
      <w:proofErr w:type="spellEnd"/>
      <w:r w:rsidRPr="00F9538E">
        <w:t xml:space="preserve"> </w:t>
      </w:r>
      <w:proofErr w:type="spellStart"/>
      <w:r w:rsidRPr="00F9538E">
        <w:t>dintre</w:t>
      </w:r>
      <w:proofErr w:type="spellEnd"/>
      <w:r w:rsidRPr="00F9538E">
        <w:t xml:space="preserve"> </w:t>
      </w:r>
      <w:proofErr w:type="spellStart"/>
      <w:r w:rsidRPr="00F9538E">
        <w:t>membrii</w:t>
      </w:r>
      <w:proofErr w:type="spellEnd"/>
      <w:r w:rsidRPr="00F9538E">
        <w:t xml:space="preserve"> </w:t>
      </w:r>
      <w:proofErr w:type="spellStart"/>
      <w:r w:rsidRPr="00F9538E">
        <w:t>comisiei</w:t>
      </w:r>
      <w:proofErr w:type="spellEnd"/>
      <w:r w:rsidRPr="00F9538E">
        <w:t xml:space="preserve"> de </w:t>
      </w:r>
      <w:proofErr w:type="spellStart"/>
      <w:r w:rsidRPr="00F9538E">
        <w:t>soluţionare</w:t>
      </w:r>
      <w:proofErr w:type="spellEnd"/>
      <w:r w:rsidRPr="00F9538E">
        <w:t xml:space="preserve"> a </w:t>
      </w:r>
      <w:proofErr w:type="spellStart"/>
      <w:r w:rsidRPr="00F9538E">
        <w:t>contestaţiilor</w:t>
      </w:r>
      <w:proofErr w:type="spellEnd"/>
      <w:r w:rsidRPr="00F9538E">
        <w:t xml:space="preserve"> care are </w:t>
      </w:r>
      <w:proofErr w:type="spellStart"/>
      <w:r w:rsidRPr="00F9538E">
        <w:t>calitatea</w:t>
      </w:r>
      <w:proofErr w:type="spellEnd"/>
      <w:r w:rsidRPr="00F9538E">
        <w:t xml:space="preserve"> de </w:t>
      </w:r>
      <w:proofErr w:type="spellStart"/>
      <w:r w:rsidRPr="00F9538E">
        <w:t>preşedinte</w:t>
      </w:r>
      <w:proofErr w:type="spellEnd"/>
      <w:r w:rsidRPr="00F9538E">
        <w:t xml:space="preserve">, </w:t>
      </w:r>
      <w:proofErr w:type="spellStart"/>
      <w:r w:rsidRPr="00F9538E">
        <w:t>numit</w:t>
      </w:r>
      <w:proofErr w:type="spellEnd"/>
      <w:r w:rsidRPr="00F9538E">
        <w:t xml:space="preserve"> </w:t>
      </w:r>
      <w:proofErr w:type="spellStart"/>
      <w:r w:rsidRPr="00F9538E">
        <w:t>prin</w:t>
      </w:r>
      <w:proofErr w:type="spellEnd"/>
      <w:r w:rsidRPr="00F9538E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 al </w:t>
      </w:r>
      <w:proofErr w:type="spellStart"/>
      <w:r w:rsidRPr="00E66607">
        <w:t>institutului</w:t>
      </w:r>
      <w:proofErr w:type="spellEnd"/>
      <w:r w:rsidRPr="00F9538E">
        <w:t>.</w:t>
      </w:r>
    </w:p>
    <w:p w14:paraId="63EDB5B0" w14:textId="77777777" w:rsidR="00DF50E3" w:rsidRPr="00E66607" w:rsidRDefault="00DF50E3" w:rsidP="00DF50E3">
      <w:pPr>
        <w:jc w:val="both"/>
        <w:rPr>
          <w:b/>
          <w:lang w:val="ro-RO"/>
        </w:rPr>
      </w:pPr>
    </w:p>
    <w:p w14:paraId="316009D7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  <w:r w:rsidRPr="00E66607">
        <w:rPr>
          <w:b/>
          <w:lang w:val="ro-RO"/>
        </w:rPr>
        <w:t>Desfășurarea concursului</w:t>
      </w:r>
    </w:p>
    <w:p w14:paraId="4C663BF8" w14:textId="77777777" w:rsidR="00DF50E3" w:rsidRPr="00E66607" w:rsidRDefault="00DF50E3" w:rsidP="00DF50E3">
      <w:pPr>
        <w:jc w:val="both"/>
      </w:pPr>
    </w:p>
    <w:p w14:paraId="09178226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Art.1</w:t>
      </w:r>
      <w:r w:rsidRPr="00E66607">
        <w:rPr>
          <w:b/>
          <w:bCs/>
        </w:rPr>
        <w:t>1</w:t>
      </w:r>
      <w:r w:rsidRPr="00262BDB">
        <w:rPr>
          <w:b/>
          <w:bCs/>
        </w:rPr>
        <w:t>.</w:t>
      </w:r>
      <w:r w:rsidRPr="00262BDB">
        <w:t xml:space="preserve"> (1) </w:t>
      </w:r>
      <w:proofErr w:type="spellStart"/>
      <w:r w:rsidRPr="00E66607">
        <w:t>Durata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</w:t>
      </w:r>
      <w:proofErr w:type="spellStart"/>
      <w:r w:rsidRPr="00E66607">
        <w:t>finalizarea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 </w:t>
      </w:r>
      <w:proofErr w:type="spellStart"/>
      <w:r w:rsidRPr="00E66607">
        <w:t>este</w:t>
      </w:r>
      <w:proofErr w:type="spellEnd"/>
      <w:r w:rsidRPr="00E66607">
        <w:t xml:space="preserve"> de 15 </w:t>
      </w:r>
      <w:proofErr w:type="spellStart"/>
      <w:r w:rsidRPr="00E66607">
        <w:t>zile</w:t>
      </w:r>
      <w:proofErr w:type="spellEnd"/>
      <w:r w:rsidRPr="00E66607">
        <w:t xml:space="preserve"> de la data </w:t>
      </w:r>
      <w:proofErr w:type="spellStart"/>
      <w:r w:rsidRPr="00E66607">
        <w:t>încheierii</w:t>
      </w:r>
      <w:proofErr w:type="spellEnd"/>
      <w:r w:rsidRPr="00E66607">
        <w:t xml:space="preserve"> </w:t>
      </w:r>
      <w:proofErr w:type="spellStart"/>
      <w:r w:rsidRPr="00E66607">
        <w:t>înscrierii</w:t>
      </w:r>
      <w:proofErr w:type="spellEnd"/>
      <w:r w:rsidRPr="00E66607">
        <w:t xml:space="preserve"> la concurs, la </w:t>
      </w:r>
      <w:proofErr w:type="spellStart"/>
      <w:r w:rsidRPr="00E66607">
        <w:t>nivelul</w:t>
      </w:r>
      <w:proofErr w:type="spellEnd"/>
      <w:r w:rsidRPr="00E66607">
        <w:t xml:space="preserve"> </w:t>
      </w:r>
      <w:proofErr w:type="spellStart"/>
      <w:r w:rsidRPr="00E66607">
        <w:t>comisiei</w:t>
      </w:r>
      <w:proofErr w:type="spellEnd"/>
      <w:r w:rsidRPr="00E66607">
        <w:t xml:space="preserve"> de concurs, </w:t>
      </w:r>
      <w:proofErr w:type="spellStart"/>
      <w:r w:rsidRPr="00E66607">
        <w:t>și</w:t>
      </w:r>
      <w:proofErr w:type="spellEnd"/>
      <w:r w:rsidRPr="00E66607">
        <w:t xml:space="preserve"> de 45 de </w:t>
      </w:r>
      <w:proofErr w:type="spellStart"/>
      <w:r w:rsidRPr="00E66607">
        <w:t>zile</w:t>
      </w:r>
      <w:proofErr w:type="spellEnd"/>
      <w:r w:rsidRPr="00E66607">
        <w:t xml:space="preserve"> de la </w:t>
      </w:r>
      <w:proofErr w:type="spellStart"/>
      <w:r w:rsidRPr="00E66607">
        <w:t>depunerea</w:t>
      </w:r>
      <w:proofErr w:type="spellEnd"/>
      <w:r w:rsidRPr="00E66607">
        <w:t xml:space="preserve"> </w:t>
      </w:r>
      <w:proofErr w:type="spellStart"/>
      <w:r w:rsidRPr="00E66607">
        <w:t>raportului</w:t>
      </w:r>
      <w:proofErr w:type="spellEnd"/>
      <w:r w:rsidRPr="00E66607">
        <w:t xml:space="preserve"> </w:t>
      </w:r>
      <w:proofErr w:type="spellStart"/>
      <w:r w:rsidRPr="00E66607">
        <w:t>comisiei</w:t>
      </w:r>
      <w:proofErr w:type="spellEnd"/>
      <w:r w:rsidRPr="00E66607">
        <w:t xml:space="preserve"> de concurs </w:t>
      </w:r>
      <w:proofErr w:type="spellStart"/>
      <w:r w:rsidRPr="00E66607">
        <w:t>și</w:t>
      </w:r>
      <w:proofErr w:type="spellEnd"/>
      <w:r w:rsidRPr="00E66607">
        <w:t xml:space="preserve"> a </w:t>
      </w:r>
      <w:proofErr w:type="spellStart"/>
      <w:r w:rsidRPr="00E66607">
        <w:t>dosarului</w:t>
      </w:r>
      <w:proofErr w:type="spellEnd"/>
      <w:r w:rsidRPr="00E66607">
        <w:t xml:space="preserve"> </w:t>
      </w:r>
      <w:proofErr w:type="spellStart"/>
      <w:r w:rsidRPr="00E66607">
        <w:t>ce</w:t>
      </w:r>
      <w:proofErr w:type="spellEnd"/>
      <w:r w:rsidRPr="00E66607">
        <w:t xml:space="preserve"> </w:t>
      </w:r>
      <w:proofErr w:type="spellStart"/>
      <w:r w:rsidRPr="00E66607">
        <w:t>conține</w:t>
      </w:r>
      <w:proofErr w:type="spellEnd"/>
      <w:r w:rsidRPr="00E66607">
        <w:t xml:space="preserve"> </w:t>
      </w:r>
      <w:proofErr w:type="spellStart"/>
      <w:r w:rsidRPr="00E66607">
        <w:t>documentele</w:t>
      </w:r>
      <w:proofErr w:type="spellEnd"/>
      <w:r w:rsidRPr="00E66607">
        <w:t xml:space="preserve"> </w:t>
      </w:r>
      <w:proofErr w:type="spellStart"/>
      <w:r w:rsidRPr="00E66607">
        <w:t>aferente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</w:t>
      </w:r>
      <w:proofErr w:type="spellStart"/>
      <w:r w:rsidRPr="00E66607">
        <w:t>către</w:t>
      </w:r>
      <w:proofErr w:type="spellEnd"/>
      <w:r w:rsidRPr="00E66607">
        <w:t xml:space="preserve"> </w:t>
      </w:r>
      <w:proofErr w:type="spellStart"/>
      <w:r w:rsidRPr="00E66607">
        <w:t>autoritatea</w:t>
      </w:r>
      <w:proofErr w:type="spellEnd"/>
      <w:r w:rsidRPr="00E66607">
        <w:t xml:space="preserve"> de </w:t>
      </w:r>
      <w:proofErr w:type="spellStart"/>
      <w:r w:rsidRPr="00E66607">
        <w:t>cerceare</w:t>
      </w:r>
      <w:proofErr w:type="spellEnd"/>
      <w:r w:rsidRPr="00E66607">
        <w:t xml:space="preserve">,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caz</w:t>
      </w:r>
      <w:proofErr w:type="spellEnd"/>
      <w:r w:rsidRPr="00E66607">
        <w:t>.</w:t>
      </w:r>
    </w:p>
    <w:p w14:paraId="65E8923E" w14:textId="77777777" w:rsidR="00DF50E3" w:rsidRPr="00E66607" w:rsidRDefault="00DF50E3" w:rsidP="00DF50E3">
      <w:pPr>
        <w:ind w:firstLine="720"/>
        <w:jc w:val="both"/>
      </w:pPr>
      <w:r w:rsidRPr="00262BDB">
        <w:t xml:space="preserve">(2) </w:t>
      </w:r>
      <w:proofErr w:type="spellStart"/>
      <w:r w:rsidRPr="00262BDB">
        <w:t>Concursul</w:t>
      </w:r>
      <w:proofErr w:type="spellEnd"/>
      <w:r w:rsidRPr="00262BDB">
        <w:t xml:space="preserve"> </w:t>
      </w:r>
      <w:proofErr w:type="spellStart"/>
      <w:r w:rsidRPr="00262BDB">
        <w:t>constă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evaluarea</w:t>
      </w:r>
      <w:proofErr w:type="spellEnd"/>
      <w:r w:rsidRPr="00262BDB">
        <w:t xml:space="preserve"> </w:t>
      </w:r>
      <w:proofErr w:type="spellStart"/>
      <w:r w:rsidRPr="00262BDB">
        <w:t>activităţii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a </w:t>
      </w:r>
      <w:proofErr w:type="spellStart"/>
      <w:r w:rsidRPr="00262BDB">
        <w:t>competenţelor</w:t>
      </w:r>
      <w:proofErr w:type="spellEnd"/>
      <w:r w:rsidRPr="00262BDB">
        <w:t xml:space="preserve"> </w:t>
      </w:r>
      <w:proofErr w:type="spellStart"/>
      <w:r w:rsidRPr="00262BDB">
        <w:t>privind</w:t>
      </w:r>
      <w:proofErr w:type="spellEnd"/>
      <w:r w:rsidRPr="00262BDB">
        <w:t xml:space="preserve"> </w:t>
      </w:r>
      <w:proofErr w:type="spellStart"/>
      <w:r w:rsidRPr="00262BDB">
        <w:t>cercetarea</w:t>
      </w:r>
      <w:proofErr w:type="spellEnd"/>
      <w:r w:rsidRPr="00262BDB">
        <w:t xml:space="preserve"> ale </w:t>
      </w:r>
      <w:proofErr w:type="spellStart"/>
      <w:r w:rsidRPr="00262BDB">
        <w:t>candidaţilor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</w:t>
      </w:r>
      <w:proofErr w:type="spellStart"/>
      <w:r w:rsidRPr="00262BDB">
        <w:t>posturile</w:t>
      </w:r>
      <w:proofErr w:type="spellEnd"/>
      <w:r w:rsidRPr="00262BDB">
        <w:t xml:space="preserve"> </w:t>
      </w:r>
      <w:proofErr w:type="spellStart"/>
      <w:r w:rsidRPr="00262BDB">
        <w:t>vacante</w:t>
      </w:r>
      <w:proofErr w:type="spellEnd"/>
      <w:r w:rsidRPr="00262BDB">
        <w:t xml:space="preserve"> </w:t>
      </w:r>
      <w:proofErr w:type="spellStart"/>
      <w:r w:rsidRPr="00262BDB">
        <w:t>scoase</w:t>
      </w:r>
      <w:proofErr w:type="spellEnd"/>
      <w:r w:rsidRPr="00262BDB">
        <w:t xml:space="preserve"> la concurs.</w:t>
      </w:r>
    </w:p>
    <w:p w14:paraId="263F3555" w14:textId="77777777" w:rsidR="00DF50E3" w:rsidRPr="00E66607" w:rsidRDefault="00DF50E3" w:rsidP="00DF50E3">
      <w:pPr>
        <w:ind w:firstLine="720"/>
        <w:jc w:val="both"/>
      </w:pPr>
      <w:r w:rsidRPr="00262BDB">
        <w:t xml:space="preserve">(3) </w:t>
      </w:r>
      <w:proofErr w:type="spellStart"/>
      <w:r w:rsidRPr="00262BDB">
        <w:t>Probele</w:t>
      </w:r>
      <w:proofErr w:type="spellEnd"/>
      <w:r w:rsidRPr="00262BDB">
        <w:t xml:space="preserve"> de concurs, </w:t>
      </w:r>
      <w:proofErr w:type="spellStart"/>
      <w:r w:rsidRPr="00262BDB">
        <w:t>conţinutul</w:t>
      </w:r>
      <w:proofErr w:type="spellEnd"/>
      <w:r w:rsidRPr="00262BDB">
        <w:t xml:space="preserve"> </w:t>
      </w:r>
      <w:proofErr w:type="spellStart"/>
      <w:r w:rsidRPr="00262BDB">
        <w:t>acestora</w:t>
      </w:r>
      <w:proofErr w:type="spellEnd"/>
      <w:r w:rsidRPr="00262BDB">
        <w:t xml:space="preserve">, </w:t>
      </w:r>
      <w:proofErr w:type="spellStart"/>
      <w:r w:rsidRPr="00262BDB">
        <w:t>criteriile</w:t>
      </w:r>
      <w:proofErr w:type="spellEnd"/>
      <w:r w:rsidRPr="00262BDB">
        <w:t xml:space="preserve"> de </w:t>
      </w:r>
      <w:proofErr w:type="spellStart"/>
      <w:r w:rsidRPr="00262BDB">
        <w:t>evaluare</w:t>
      </w:r>
      <w:proofErr w:type="spellEnd"/>
      <w:r w:rsidRPr="00262BDB">
        <w:t xml:space="preserve">, precum </w:t>
      </w:r>
      <w:proofErr w:type="spellStart"/>
      <w:r w:rsidRPr="00262BDB">
        <w:t>şi</w:t>
      </w:r>
      <w:proofErr w:type="spellEnd"/>
      <w:r w:rsidRPr="00262BDB">
        <w:t xml:space="preserve"> </w:t>
      </w:r>
      <w:proofErr w:type="spellStart"/>
      <w:r w:rsidRPr="00262BDB">
        <w:t>ponderea</w:t>
      </w:r>
      <w:proofErr w:type="spellEnd"/>
      <w:r w:rsidRPr="00262BDB">
        <w:t xml:space="preserve"> lor sunt </w:t>
      </w:r>
      <w:proofErr w:type="spellStart"/>
      <w:r w:rsidRPr="00262BDB">
        <w:t>aprobate</w:t>
      </w:r>
      <w:proofErr w:type="spellEnd"/>
      <w:r w:rsidRPr="00262BDB">
        <w:t xml:space="preserve"> de </w:t>
      </w:r>
      <w:proofErr w:type="spellStart"/>
      <w:r w:rsidRPr="00262BDB">
        <w:t>consiliul</w:t>
      </w:r>
      <w:proofErr w:type="spellEnd"/>
      <w:r w:rsidRPr="00262BDB">
        <w:t xml:space="preserve"> </w:t>
      </w:r>
      <w:proofErr w:type="spellStart"/>
      <w:r w:rsidRPr="00262BDB">
        <w:t>ştiinţific</w:t>
      </w:r>
      <w:proofErr w:type="spellEnd"/>
      <w:r w:rsidRPr="00262BDB">
        <w:t>.</w:t>
      </w:r>
      <w:bookmarkStart w:id="6" w:name="15a"/>
      <w:bookmarkEnd w:id="6"/>
    </w:p>
    <w:p w14:paraId="61EDCB6E" w14:textId="77777777" w:rsidR="00DF50E3" w:rsidRDefault="00DF50E3" w:rsidP="00DF50E3">
      <w:pPr>
        <w:ind w:firstLine="720"/>
        <w:jc w:val="both"/>
      </w:pPr>
    </w:p>
    <w:p w14:paraId="498DD066" w14:textId="77777777" w:rsidR="00DF50E3" w:rsidRPr="00E66607" w:rsidRDefault="00DF50E3" w:rsidP="00DF50E3">
      <w:pPr>
        <w:ind w:firstLine="720"/>
        <w:jc w:val="both"/>
      </w:pPr>
    </w:p>
    <w:p w14:paraId="7AA214B9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lastRenderedPageBreak/>
        <w:t>Art.1</w:t>
      </w:r>
      <w:r w:rsidRPr="00E66607">
        <w:rPr>
          <w:b/>
          <w:bCs/>
        </w:rPr>
        <w:t>2</w:t>
      </w:r>
      <w:r w:rsidRPr="00262BDB">
        <w:rPr>
          <w:b/>
          <w:bCs/>
        </w:rPr>
        <w:t>.</w:t>
      </w:r>
      <w:r w:rsidRPr="00262BDB">
        <w:t xml:space="preserve"> (1)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vederea</w:t>
      </w:r>
      <w:proofErr w:type="spellEnd"/>
      <w:r w:rsidRPr="00262BDB">
        <w:t xml:space="preserve"> </w:t>
      </w:r>
      <w:proofErr w:type="spellStart"/>
      <w:r w:rsidRPr="00262BDB">
        <w:t>participării</w:t>
      </w:r>
      <w:proofErr w:type="spellEnd"/>
      <w:r w:rsidRPr="00262BDB">
        <w:t xml:space="preserve"> la </w:t>
      </w:r>
      <w:proofErr w:type="spellStart"/>
      <w:r w:rsidRPr="00262BDB">
        <w:t>probele</w:t>
      </w:r>
      <w:proofErr w:type="spellEnd"/>
      <w:r w:rsidRPr="00262BDB">
        <w:t xml:space="preserve"> de concurs, pe site-</w:t>
      </w:r>
      <w:proofErr w:type="spellStart"/>
      <w:r w:rsidRPr="00262BDB">
        <w:t>ul</w:t>
      </w:r>
      <w:proofErr w:type="spellEnd"/>
      <w:r w:rsidRPr="00262BDB">
        <w:t xml:space="preserve"> </w:t>
      </w:r>
      <w:proofErr w:type="spellStart"/>
      <w:r w:rsidRPr="00E66607">
        <w:t>institutului</w:t>
      </w:r>
      <w:proofErr w:type="spellEnd"/>
      <w:r w:rsidRPr="00262BDB">
        <w:t xml:space="preserve"> sunt </w:t>
      </w:r>
      <w:proofErr w:type="spellStart"/>
      <w:r w:rsidRPr="00262BDB">
        <w:t>anunţate</w:t>
      </w:r>
      <w:proofErr w:type="spellEnd"/>
      <w:r w:rsidRPr="00262BDB">
        <w:t xml:space="preserve">: </w:t>
      </w:r>
      <w:proofErr w:type="spellStart"/>
      <w:r w:rsidRPr="00262BDB">
        <w:t>ziua</w:t>
      </w:r>
      <w:proofErr w:type="spellEnd"/>
      <w:r w:rsidRPr="00262BDB">
        <w:t xml:space="preserve">, </w:t>
      </w:r>
      <w:proofErr w:type="spellStart"/>
      <w:r w:rsidRPr="00262BDB">
        <w:t>ora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</w:t>
      </w:r>
      <w:proofErr w:type="spellStart"/>
      <w:r w:rsidRPr="00262BDB">
        <w:t>locul</w:t>
      </w:r>
      <w:proofErr w:type="spellEnd"/>
      <w:r w:rsidRPr="00262BDB">
        <w:t xml:space="preserve"> </w:t>
      </w:r>
      <w:proofErr w:type="spellStart"/>
      <w:r w:rsidRPr="00262BDB">
        <w:t>desfăşurării</w:t>
      </w:r>
      <w:proofErr w:type="spellEnd"/>
      <w:r w:rsidRPr="00262BDB">
        <w:t xml:space="preserve"> </w:t>
      </w:r>
      <w:proofErr w:type="spellStart"/>
      <w:r w:rsidRPr="00262BDB">
        <w:t>acestora</w:t>
      </w:r>
      <w:proofErr w:type="spellEnd"/>
      <w:r w:rsidRPr="00262BDB">
        <w:t>.</w:t>
      </w:r>
    </w:p>
    <w:p w14:paraId="3701EE46" w14:textId="77777777" w:rsidR="00DF50E3" w:rsidRPr="00E66607" w:rsidRDefault="00DF50E3" w:rsidP="00DF50E3">
      <w:pPr>
        <w:ind w:firstLine="720"/>
        <w:jc w:val="both"/>
      </w:pPr>
      <w:r w:rsidRPr="00262BDB">
        <w:t xml:space="preserve">(2)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cazul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care </w:t>
      </w:r>
      <w:proofErr w:type="spellStart"/>
      <w:r w:rsidRPr="00262BDB">
        <w:t>concursul</w:t>
      </w:r>
      <w:proofErr w:type="spellEnd"/>
      <w:r w:rsidRPr="00262BDB">
        <w:t xml:space="preserve"> include probe </w:t>
      </w:r>
      <w:proofErr w:type="spellStart"/>
      <w:r w:rsidRPr="00262BDB">
        <w:t>scrise</w:t>
      </w:r>
      <w:proofErr w:type="spellEnd"/>
      <w:r w:rsidRPr="00262BDB">
        <w:t xml:space="preserve">, </w:t>
      </w:r>
      <w:proofErr w:type="spellStart"/>
      <w:r w:rsidRPr="00262BDB">
        <w:t>orale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>/</w:t>
      </w:r>
      <w:proofErr w:type="spellStart"/>
      <w:r w:rsidRPr="00262BDB">
        <w:t>sau</w:t>
      </w:r>
      <w:proofErr w:type="spellEnd"/>
      <w:r w:rsidRPr="00262BDB">
        <w:t xml:space="preserve"> practice, </w:t>
      </w:r>
      <w:proofErr w:type="spellStart"/>
      <w:r w:rsidRPr="00262BDB">
        <w:t>respectiv</w:t>
      </w:r>
      <w:proofErr w:type="spellEnd"/>
      <w:r w:rsidRPr="00262BDB">
        <w:t xml:space="preserve"> </w:t>
      </w:r>
      <w:proofErr w:type="spellStart"/>
      <w:r w:rsidRPr="00262BDB">
        <w:t>interviu</w:t>
      </w:r>
      <w:proofErr w:type="spellEnd"/>
      <w:r w:rsidRPr="00262BDB">
        <w:t xml:space="preserve">, </w:t>
      </w:r>
      <w:proofErr w:type="spellStart"/>
      <w:r w:rsidRPr="00262BDB">
        <w:t>comisia</w:t>
      </w:r>
      <w:proofErr w:type="spellEnd"/>
      <w:r w:rsidRPr="00262BDB">
        <w:t xml:space="preserve"> de concurs </w:t>
      </w:r>
      <w:proofErr w:type="spellStart"/>
      <w:r w:rsidRPr="00262BDB">
        <w:t>evaluează</w:t>
      </w:r>
      <w:proofErr w:type="spellEnd"/>
      <w:r w:rsidRPr="00262BDB">
        <w:t xml:space="preserve"> </w:t>
      </w:r>
      <w:proofErr w:type="spellStart"/>
      <w:r w:rsidRPr="00262BDB">
        <w:t>candidatul</w:t>
      </w:r>
      <w:proofErr w:type="spellEnd"/>
      <w:r w:rsidRPr="00262BDB">
        <w:t xml:space="preserve"> din </w:t>
      </w:r>
      <w:proofErr w:type="spellStart"/>
      <w:r w:rsidRPr="00262BDB">
        <w:t>perspectiva</w:t>
      </w:r>
      <w:proofErr w:type="spellEnd"/>
      <w:r w:rsidRPr="00262BDB">
        <w:t xml:space="preserve"> </w:t>
      </w:r>
      <w:proofErr w:type="spellStart"/>
      <w:r w:rsidRPr="00262BDB">
        <w:t>următoarelor</w:t>
      </w:r>
      <w:proofErr w:type="spellEnd"/>
      <w:r w:rsidRPr="00262BDB">
        <w:t xml:space="preserve"> </w:t>
      </w:r>
      <w:proofErr w:type="spellStart"/>
      <w:r w:rsidRPr="00262BDB">
        <w:t>criterii</w:t>
      </w:r>
      <w:proofErr w:type="spellEnd"/>
      <w:r w:rsidRPr="00262BDB">
        <w:t xml:space="preserve"> </w:t>
      </w:r>
      <w:proofErr w:type="spellStart"/>
      <w:r w:rsidRPr="00262BDB">
        <w:t>necumulative</w:t>
      </w:r>
      <w:proofErr w:type="spellEnd"/>
      <w:r w:rsidRPr="00262BDB">
        <w:t xml:space="preserve">: </w:t>
      </w:r>
    </w:p>
    <w:p w14:paraId="601ED103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a)</w:t>
      </w:r>
      <w:r w:rsidRPr="00262BDB">
        <w:t xml:space="preserve"> </w:t>
      </w:r>
      <w:proofErr w:type="spellStart"/>
      <w:r w:rsidRPr="00262BDB">
        <w:t>relevanţa</w:t>
      </w:r>
      <w:proofErr w:type="spellEnd"/>
      <w:r w:rsidRPr="00262BDB">
        <w:t xml:space="preserve"> </w:t>
      </w:r>
      <w:proofErr w:type="spellStart"/>
      <w:r w:rsidRPr="00262BDB">
        <w:t>rezultatelor</w:t>
      </w:r>
      <w:proofErr w:type="spellEnd"/>
      <w:r w:rsidRPr="00262BDB">
        <w:t xml:space="preserve"> </w:t>
      </w:r>
      <w:proofErr w:type="spellStart"/>
      <w:r w:rsidRPr="00262BDB">
        <w:t>activităţii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>/</w:t>
      </w:r>
      <w:proofErr w:type="spellStart"/>
      <w:r w:rsidRPr="00262BDB">
        <w:t>sau</w:t>
      </w:r>
      <w:proofErr w:type="spellEnd"/>
      <w:r w:rsidRPr="00262BDB">
        <w:t xml:space="preserve"> </w:t>
      </w:r>
      <w:proofErr w:type="spellStart"/>
      <w:r w:rsidRPr="00262BDB">
        <w:t>inovare</w:t>
      </w:r>
      <w:proofErr w:type="spellEnd"/>
      <w:r w:rsidRPr="00262BDB">
        <w:t xml:space="preserve">,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relaţie</w:t>
      </w:r>
      <w:proofErr w:type="spellEnd"/>
      <w:r w:rsidRPr="00262BDB">
        <w:t xml:space="preserve"> cu </w:t>
      </w:r>
      <w:proofErr w:type="spellStart"/>
      <w:r w:rsidRPr="00262BDB">
        <w:t>tematica</w:t>
      </w:r>
      <w:proofErr w:type="spellEnd"/>
      <w:r w:rsidRPr="00262BDB">
        <w:t xml:space="preserve"> </w:t>
      </w:r>
      <w:proofErr w:type="spellStart"/>
      <w:r w:rsidRPr="00262BDB">
        <w:t>postului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care </w:t>
      </w:r>
      <w:proofErr w:type="spellStart"/>
      <w:r w:rsidRPr="00262BDB">
        <w:t>candidează</w:t>
      </w:r>
      <w:proofErr w:type="spellEnd"/>
      <w:r w:rsidRPr="00262BDB">
        <w:t>;</w:t>
      </w:r>
    </w:p>
    <w:p w14:paraId="19455B46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b)</w:t>
      </w:r>
      <w:r w:rsidRPr="00262BDB">
        <w:t xml:space="preserve"> </w:t>
      </w:r>
      <w:proofErr w:type="spellStart"/>
      <w:r w:rsidRPr="00262BDB">
        <w:t>impactul</w:t>
      </w:r>
      <w:proofErr w:type="spellEnd"/>
      <w:r w:rsidRPr="00262BDB">
        <w:t xml:space="preserve"> </w:t>
      </w:r>
      <w:proofErr w:type="spellStart"/>
      <w:r w:rsidRPr="00262BDB">
        <w:t>activităţii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>/</w:t>
      </w:r>
      <w:proofErr w:type="spellStart"/>
      <w:r w:rsidRPr="00262BDB">
        <w:t>sau</w:t>
      </w:r>
      <w:proofErr w:type="spellEnd"/>
      <w:r w:rsidRPr="00262BDB">
        <w:t xml:space="preserve"> </w:t>
      </w:r>
      <w:proofErr w:type="spellStart"/>
      <w:r w:rsidRPr="00262BDB">
        <w:t>inovare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al </w:t>
      </w:r>
      <w:proofErr w:type="spellStart"/>
      <w:r w:rsidRPr="00262BDB">
        <w:t>rezultatelor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 xml:space="preserve"> ale </w:t>
      </w:r>
      <w:proofErr w:type="spellStart"/>
      <w:r w:rsidRPr="00262BDB">
        <w:t>candidatului</w:t>
      </w:r>
      <w:proofErr w:type="spellEnd"/>
      <w:r w:rsidRPr="00262BDB">
        <w:t xml:space="preserve">,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relaţie</w:t>
      </w:r>
      <w:proofErr w:type="spellEnd"/>
      <w:r w:rsidRPr="00262BDB">
        <w:t xml:space="preserve"> cu </w:t>
      </w:r>
      <w:proofErr w:type="spellStart"/>
      <w:r w:rsidRPr="00262BDB">
        <w:t>tematica</w:t>
      </w:r>
      <w:proofErr w:type="spellEnd"/>
      <w:r w:rsidRPr="00262BDB">
        <w:t xml:space="preserve"> </w:t>
      </w:r>
      <w:proofErr w:type="spellStart"/>
      <w:r w:rsidRPr="00262BDB">
        <w:t>postului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care </w:t>
      </w:r>
      <w:proofErr w:type="spellStart"/>
      <w:r w:rsidRPr="00262BDB">
        <w:t>candidează</w:t>
      </w:r>
      <w:proofErr w:type="spellEnd"/>
      <w:r w:rsidRPr="00262BDB">
        <w:t xml:space="preserve">, </w:t>
      </w:r>
      <w:proofErr w:type="spellStart"/>
      <w:r w:rsidRPr="00262BDB">
        <w:t>reflectat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publicaţii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>;</w:t>
      </w:r>
    </w:p>
    <w:p w14:paraId="14CB5796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c)</w:t>
      </w:r>
      <w:r w:rsidRPr="00262BDB">
        <w:t xml:space="preserve"> </w:t>
      </w:r>
      <w:proofErr w:type="spellStart"/>
      <w:r w:rsidRPr="00262BDB">
        <w:t>anvergura</w:t>
      </w:r>
      <w:proofErr w:type="spellEnd"/>
      <w:r w:rsidRPr="00262BDB">
        <w:t xml:space="preserve"> </w:t>
      </w:r>
      <w:proofErr w:type="spellStart"/>
      <w:r w:rsidRPr="00262BDB">
        <w:t>internaţională</w:t>
      </w:r>
      <w:proofErr w:type="spellEnd"/>
      <w:r w:rsidRPr="00262BDB">
        <w:t xml:space="preserve"> </w:t>
      </w:r>
      <w:proofErr w:type="gramStart"/>
      <w:r w:rsidRPr="00262BDB">
        <w:t>a</w:t>
      </w:r>
      <w:proofErr w:type="gramEnd"/>
      <w:r w:rsidRPr="00262BDB">
        <w:t xml:space="preserve"> </w:t>
      </w:r>
      <w:proofErr w:type="spellStart"/>
      <w:r w:rsidRPr="00262BDB">
        <w:t>activităţilor</w:t>
      </w:r>
      <w:proofErr w:type="spellEnd"/>
      <w:r w:rsidRPr="00262BDB">
        <w:t xml:space="preserve">, </w:t>
      </w:r>
      <w:proofErr w:type="spellStart"/>
      <w:r w:rsidRPr="00262BDB">
        <w:t>reflectată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publicaţii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 xml:space="preserve">, </w:t>
      </w:r>
      <w:proofErr w:type="spellStart"/>
      <w:r w:rsidRPr="00262BDB">
        <w:t>brevete</w:t>
      </w:r>
      <w:proofErr w:type="spellEnd"/>
      <w:r w:rsidRPr="00262BDB">
        <w:t xml:space="preserve"> de </w:t>
      </w:r>
      <w:proofErr w:type="spellStart"/>
      <w:r w:rsidRPr="00262BDB">
        <w:t>invenţie</w:t>
      </w:r>
      <w:proofErr w:type="spellEnd"/>
      <w:r w:rsidRPr="00262BDB">
        <w:t xml:space="preserve">, </w:t>
      </w:r>
      <w:proofErr w:type="spellStart"/>
      <w:r w:rsidRPr="00262BDB">
        <w:t>participări</w:t>
      </w:r>
      <w:proofErr w:type="spellEnd"/>
      <w:r w:rsidRPr="00262BDB">
        <w:t xml:space="preserve"> la </w:t>
      </w:r>
      <w:proofErr w:type="spellStart"/>
      <w:r w:rsidRPr="00262BDB">
        <w:t>conferinţe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 xml:space="preserve">, </w:t>
      </w:r>
      <w:proofErr w:type="spellStart"/>
      <w:r w:rsidRPr="00262BDB">
        <w:t>colaborări</w:t>
      </w:r>
      <w:proofErr w:type="spellEnd"/>
      <w:r w:rsidRPr="00262BDB">
        <w:t xml:space="preserve"> </w:t>
      </w:r>
      <w:proofErr w:type="spellStart"/>
      <w:r w:rsidRPr="00262BDB">
        <w:t>individuale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</w:t>
      </w:r>
      <w:proofErr w:type="spellStart"/>
      <w:r w:rsidRPr="00262BDB">
        <w:t>instituţionale</w:t>
      </w:r>
      <w:proofErr w:type="spellEnd"/>
      <w:r w:rsidRPr="00262BDB">
        <w:t xml:space="preserve">, </w:t>
      </w:r>
      <w:proofErr w:type="spellStart"/>
      <w:r w:rsidRPr="00262BDB">
        <w:t>proiecte</w:t>
      </w:r>
      <w:proofErr w:type="spellEnd"/>
      <w:r w:rsidRPr="00262BDB">
        <w:t xml:space="preserve">, burse </w:t>
      </w:r>
      <w:proofErr w:type="spellStart"/>
      <w:r w:rsidRPr="00262BDB">
        <w:t>prestigioase</w:t>
      </w:r>
      <w:proofErr w:type="spellEnd"/>
      <w:r w:rsidRPr="00262BDB">
        <w:t xml:space="preserve">, </w:t>
      </w:r>
      <w:proofErr w:type="spellStart"/>
      <w:r w:rsidRPr="00262BDB">
        <w:t>calitatea</w:t>
      </w:r>
      <w:proofErr w:type="spellEnd"/>
      <w:r w:rsidRPr="00262BDB">
        <w:t xml:space="preserve"> de </w:t>
      </w:r>
      <w:proofErr w:type="spellStart"/>
      <w:r w:rsidRPr="00262BDB">
        <w:t>profesor</w:t>
      </w:r>
      <w:proofErr w:type="spellEnd"/>
      <w:r w:rsidRPr="00262BDB">
        <w:t>/</w:t>
      </w:r>
      <w:proofErr w:type="spellStart"/>
      <w:r w:rsidRPr="00262BDB">
        <w:t>cercetător</w:t>
      </w:r>
      <w:proofErr w:type="spellEnd"/>
      <w:r w:rsidRPr="00262BDB">
        <w:t xml:space="preserve"> </w:t>
      </w:r>
      <w:proofErr w:type="spellStart"/>
      <w:r w:rsidRPr="00262BDB">
        <w:t>invitat</w:t>
      </w:r>
      <w:proofErr w:type="spellEnd"/>
      <w:r w:rsidRPr="00262BDB">
        <w:t xml:space="preserve">, de </w:t>
      </w:r>
      <w:proofErr w:type="spellStart"/>
      <w:r w:rsidRPr="00262BDB">
        <w:t>membru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colegiile</w:t>
      </w:r>
      <w:proofErr w:type="spellEnd"/>
      <w:r w:rsidRPr="00262BDB">
        <w:t xml:space="preserve"> de </w:t>
      </w:r>
      <w:proofErr w:type="spellStart"/>
      <w:r w:rsidRPr="00262BDB">
        <w:t>redacţie</w:t>
      </w:r>
      <w:proofErr w:type="spellEnd"/>
      <w:r w:rsidRPr="00262BDB">
        <w:t xml:space="preserve"> ale </w:t>
      </w:r>
      <w:proofErr w:type="spellStart"/>
      <w:r w:rsidRPr="00262BDB">
        <w:t>unor</w:t>
      </w:r>
      <w:proofErr w:type="spellEnd"/>
      <w:r w:rsidRPr="00262BDB">
        <w:t xml:space="preserve"> </w:t>
      </w:r>
      <w:proofErr w:type="spellStart"/>
      <w:r w:rsidRPr="00262BDB">
        <w:t>reviste</w:t>
      </w:r>
      <w:proofErr w:type="spellEnd"/>
      <w:r w:rsidRPr="00262BDB">
        <w:t xml:space="preserve"> de top din </w:t>
      </w:r>
      <w:proofErr w:type="spellStart"/>
      <w:r w:rsidRPr="00262BDB">
        <w:t>domeniu</w:t>
      </w:r>
      <w:proofErr w:type="spellEnd"/>
      <w:r w:rsidRPr="00262BDB">
        <w:t>;</w:t>
      </w:r>
    </w:p>
    <w:p w14:paraId="57EBD016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d)</w:t>
      </w:r>
      <w:r w:rsidRPr="00262BDB">
        <w:t xml:space="preserve"> </w:t>
      </w:r>
      <w:proofErr w:type="spellStart"/>
      <w:r w:rsidRPr="00262BDB">
        <w:t>capacitatea</w:t>
      </w:r>
      <w:proofErr w:type="spellEnd"/>
      <w:r w:rsidRPr="00262BDB">
        <w:t xml:space="preserve"> de </w:t>
      </w:r>
      <w:proofErr w:type="gramStart"/>
      <w:r w:rsidRPr="00262BDB">
        <w:t>a</w:t>
      </w:r>
      <w:proofErr w:type="gramEnd"/>
      <w:r w:rsidRPr="00262BDB">
        <w:t xml:space="preserve"> </w:t>
      </w:r>
      <w:proofErr w:type="spellStart"/>
      <w:r w:rsidRPr="00262BDB">
        <w:t>atrage</w:t>
      </w:r>
      <w:proofErr w:type="spellEnd"/>
      <w:r w:rsidRPr="00262BDB">
        <w:t xml:space="preserve"> </w:t>
      </w:r>
      <w:proofErr w:type="spellStart"/>
      <w:r w:rsidRPr="00262BDB">
        <w:t>fonduri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</w:t>
      </w:r>
      <w:proofErr w:type="spellStart"/>
      <w:r w:rsidRPr="00262BDB">
        <w:t>sau</w:t>
      </w:r>
      <w:proofErr w:type="spellEnd"/>
      <w:r w:rsidRPr="00262BDB">
        <w:t xml:space="preserve"> de a </w:t>
      </w:r>
      <w:proofErr w:type="spellStart"/>
      <w:r w:rsidRPr="00262BDB">
        <w:t>colabora</w:t>
      </w:r>
      <w:proofErr w:type="spellEnd"/>
      <w:r w:rsidRPr="00262BDB">
        <w:t xml:space="preserve"> cu </w:t>
      </w:r>
      <w:proofErr w:type="spellStart"/>
      <w:r w:rsidRPr="00262BDB">
        <w:t>organizaţii</w:t>
      </w:r>
      <w:proofErr w:type="spellEnd"/>
      <w:r w:rsidRPr="00262BDB">
        <w:t xml:space="preserve"> </w:t>
      </w:r>
      <w:proofErr w:type="spellStart"/>
      <w:r w:rsidRPr="00262BDB">
        <w:t>publice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>/</w:t>
      </w:r>
      <w:proofErr w:type="spellStart"/>
      <w:r w:rsidRPr="00262BDB">
        <w:t>sau</w:t>
      </w:r>
      <w:proofErr w:type="spellEnd"/>
      <w:r w:rsidRPr="00262BDB">
        <w:t xml:space="preserve"> private de </w:t>
      </w:r>
      <w:proofErr w:type="spellStart"/>
      <w:r w:rsidRPr="00262BDB">
        <w:t>cercetare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de a conduce </w:t>
      </w:r>
      <w:proofErr w:type="spellStart"/>
      <w:r w:rsidRPr="00262BDB">
        <w:t>proiecte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- </w:t>
      </w:r>
      <w:proofErr w:type="spellStart"/>
      <w:r w:rsidRPr="00262BDB">
        <w:t>dezvoltare</w:t>
      </w:r>
      <w:proofErr w:type="spellEnd"/>
      <w:r w:rsidRPr="00262BDB">
        <w:t>;</w:t>
      </w:r>
    </w:p>
    <w:p w14:paraId="0C9AB77C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e)</w:t>
      </w:r>
      <w:r w:rsidRPr="00262BDB">
        <w:t xml:space="preserve"> </w:t>
      </w:r>
      <w:proofErr w:type="spellStart"/>
      <w:r w:rsidRPr="00262BDB">
        <w:t>prestigiul</w:t>
      </w:r>
      <w:proofErr w:type="spellEnd"/>
      <w:r w:rsidRPr="00262BDB">
        <w:t xml:space="preserve"> </w:t>
      </w:r>
      <w:proofErr w:type="spellStart"/>
      <w:r w:rsidRPr="00262BDB">
        <w:t>profesional</w:t>
      </w:r>
      <w:proofErr w:type="spellEnd"/>
      <w:r w:rsidRPr="00262BDB">
        <w:t>;</w:t>
      </w:r>
    </w:p>
    <w:p w14:paraId="267DBB35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f)</w:t>
      </w:r>
      <w:r w:rsidRPr="00262BDB">
        <w:t xml:space="preserve"> </w:t>
      </w:r>
      <w:proofErr w:type="spellStart"/>
      <w:r w:rsidRPr="00262BDB">
        <w:t>capacitatea</w:t>
      </w:r>
      <w:proofErr w:type="spellEnd"/>
      <w:r w:rsidRPr="00262BDB">
        <w:t xml:space="preserve"> </w:t>
      </w:r>
      <w:proofErr w:type="spellStart"/>
      <w:r w:rsidRPr="00262BDB">
        <w:t>organizatorică</w:t>
      </w:r>
      <w:proofErr w:type="spellEnd"/>
      <w:r w:rsidRPr="00262BDB">
        <w:t>;</w:t>
      </w:r>
    </w:p>
    <w:p w14:paraId="4083ABB5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g)</w:t>
      </w:r>
      <w:r w:rsidRPr="00262BDB">
        <w:t xml:space="preserve"> </w:t>
      </w:r>
      <w:proofErr w:type="spellStart"/>
      <w:r w:rsidRPr="00262BDB">
        <w:t>capacitatea</w:t>
      </w:r>
      <w:proofErr w:type="spellEnd"/>
      <w:r w:rsidRPr="00262BDB">
        <w:t xml:space="preserve"> de a </w:t>
      </w:r>
      <w:proofErr w:type="spellStart"/>
      <w:r w:rsidRPr="00262BDB">
        <w:t>îndruma</w:t>
      </w:r>
      <w:proofErr w:type="spellEnd"/>
      <w:r w:rsidRPr="00262BDB">
        <w:t xml:space="preserve"> </w:t>
      </w:r>
      <w:proofErr w:type="spellStart"/>
      <w:r w:rsidRPr="00262BDB">
        <w:t>tineri</w:t>
      </w:r>
      <w:proofErr w:type="spellEnd"/>
      <w:r w:rsidRPr="00262BDB">
        <w:t xml:space="preserve"> </w:t>
      </w:r>
      <w:proofErr w:type="spellStart"/>
      <w:r w:rsidRPr="00262BDB">
        <w:t>cercetători</w:t>
      </w:r>
      <w:proofErr w:type="spellEnd"/>
      <w:r w:rsidRPr="00262BDB">
        <w:t xml:space="preserve"> </w:t>
      </w:r>
      <w:proofErr w:type="spellStart"/>
      <w:r w:rsidRPr="00262BDB">
        <w:t>sau</w:t>
      </w:r>
      <w:proofErr w:type="spellEnd"/>
      <w:r w:rsidRPr="00262BDB">
        <w:t xml:space="preserve"> </w:t>
      </w:r>
      <w:proofErr w:type="spellStart"/>
      <w:r w:rsidRPr="00262BDB">
        <w:t>studenţi</w:t>
      </w:r>
      <w:proofErr w:type="spellEnd"/>
      <w:r w:rsidRPr="00262BDB">
        <w:t>;</w:t>
      </w:r>
    </w:p>
    <w:p w14:paraId="165F1539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h)</w:t>
      </w:r>
      <w:r w:rsidRPr="00262BDB">
        <w:t xml:space="preserve"> </w:t>
      </w:r>
      <w:proofErr w:type="spellStart"/>
      <w:r w:rsidRPr="00262BDB">
        <w:t>capacitatea</w:t>
      </w:r>
      <w:proofErr w:type="spellEnd"/>
      <w:r w:rsidRPr="00262BDB">
        <w:t xml:space="preserve"> de a </w:t>
      </w:r>
      <w:proofErr w:type="spellStart"/>
      <w:r w:rsidRPr="00262BDB">
        <w:t>transfera</w:t>
      </w:r>
      <w:proofErr w:type="spellEnd"/>
      <w:r w:rsidRPr="00262BDB">
        <w:t xml:space="preserve"> </w:t>
      </w:r>
      <w:proofErr w:type="spellStart"/>
      <w:r w:rsidRPr="00262BDB">
        <w:t>cunoştinţele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</w:t>
      </w:r>
      <w:proofErr w:type="spellStart"/>
      <w:r w:rsidRPr="00262BDB">
        <w:t>rezultatele</w:t>
      </w:r>
      <w:proofErr w:type="spellEnd"/>
      <w:r w:rsidRPr="00262BDB">
        <w:t xml:space="preserve"> </w:t>
      </w:r>
      <w:proofErr w:type="spellStart"/>
      <w:r w:rsidRPr="00262BDB">
        <w:t>către</w:t>
      </w:r>
      <w:proofErr w:type="spellEnd"/>
      <w:r w:rsidRPr="00262BDB">
        <w:t xml:space="preserve"> </w:t>
      </w:r>
      <w:proofErr w:type="spellStart"/>
      <w:r w:rsidRPr="00262BDB">
        <w:t>mediul</w:t>
      </w:r>
      <w:proofErr w:type="spellEnd"/>
      <w:r w:rsidRPr="00262BDB">
        <w:t xml:space="preserve"> economic </w:t>
      </w:r>
      <w:proofErr w:type="spellStart"/>
      <w:r w:rsidRPr="00262BDB">
        <w:t>sau</w:t>
      </w:r>
      <w:proofErr w:type="spellEnd"/>
      <w:r w:rsidRPr="00262BDB">
        <w:t xml:space="preserve"> social </w:t>
      </w:r>
      <w:proofErr w:type="spellStart"/>
      <w:r w:rsidRPr="00262BDB">
        <w:t>ori</w:t>
      </w:r>
      <w:proofErr w:type="spellEnd"/>
      <w:r w:rsidRPr="00262BDB">
        <w:t xml:space="preserve"> de a </w:t>
      </w:r>
      <w:proofErr w:type="spellStart"/>
      <w:r w:rsidRPr="00262BDB">
        <w:t>populariza</w:t>
      </w:r>
      <w:proofErr w:type="spellEnd"/>
      <w:r w:rsidRPr="00262BDB">
        <w:t xml:space="preserve"> </w:t>
      </w:r>
      <w:proofErr w:type="spellStart"/>
      <w:r w:rsidRPr="00262BDB">
        <w:t>propriile</w:t>
      </w:r>
      <w:proofErr w:type="spellEnd"/>
      <w:r w:rsidRPr="00262BDB">
        <w:t xml:space="preserve"> </w:t>
      </w:r>
      <w:proofErr w:type="spellStart"/>
      <w:r w:rsidRPr="00262BDB">
        <w:t>rezultate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>;</w:t>
      </w:r>
    </w:p>
    <w:p w14:paraId="58BDF6B6" w14:textId="77777777" w:rsidR="00DF50E3" w:rsidRPr="00E66607" w:rsidRDefault="00DF50E3" w:rsidP="00DF50E3">
      <w:pPr>
        <w:ind w:firstLine="720"/>
        <w:jc w:val="both"/>
      </w:pPr>
      <w:proofErr w:type="spellStart"/>
      <w:r w:rsidRPr="00262BDB">
        <w:rPr>
          <w:b/>
          <w:bCs/>
        </w:rPr>
        <w:t>i</w:t>
      </w:r>
      <w:proofErr w:type="spellEnd"/>
      <w:r w:rsidRPr="00262BDB">
        <w:rPr>
          <w:b/>
          <w:bCs/>
        </w:rPr>
        <w:t>)</w:t>
      </w:r>
      <w:r w:rsidRPr="00262BDB">
        <w:t xml:space="preserve"> </w:t>
      </w:r>
      <w:proofErr w:type="spellStart"/>
      <w:r w:rsidRPr="00262BDB">
        <w:t>capacitatea</w:t>
      </w:r>
      <w:proofErr w:type="spellEnd"/>
      <w:r w:rsidRPr="00262BDB">
        <w:t xml:space="preserve"> de a </w:t>
      </w:r>
      <w:proofErr w:type="spellStart"/>
      <w:r w:rsidRPr="00262BDB">
        <w:t>lucra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echipă</w:t>
      </w:r>
      <w:proofErr w:type="spellEnd"/>
      <w:r w:rsidRPr="00262BDB">
        <w:t xml:space="preserve"> </w:t>
      </w:r>
      <w:proofErr w:type="spellStart"/>
      <w:r w:rsidRPr="00262BDB">
        <w:t>şi</w:t>
      </w:r>
      <w:proofErr w:type="spellEnd"/>
      <w:r w:rsidRPr="00262BDB">
        <w:t xml:space="preserve"> </w:t>
      </w:r>
      <w:proofErr w:type="spellStart"/>
      <w:r w:rsidRPr="00262BDB">
        <w:t>eficienţa</w:t>
      </w:r>
      <w:proofErr w:type="spellEnd"/>
      <w:r w:rsidRPr="00262BDB">
        <w:t xml:space="preserve"> </w:t>
      </w:r>
      <w:proofErr w:type="spellStart"/>
      <w:r w:rsidRPr="00262BDB">
        <w:t>colaborărilor</w:t>
      </w:r>
      <w:proofErr w:type="spellEnd"/>
      <w:r w:rsidRPr="00262BDB">
        <w:t xml:space="preserve"> </w:t>
      </w:r>
      <w:proofErr w:type="spellStart"/>
      <w:r w:rsidRPr="00262BDB">
        <w:t>ştiinţifice</w:t>
      </w:r>
      <w:proofErr w:type="spellEnd"/>
      <w:r w:rsidRPr="00262BDB">
        <w:t xml:space="preserve"> ale </w:t>
      </w:r>
      <w:proofErr w:type="spellStart"/>
      <w:r w:rsidRPr="00262BDB">
        <w:t>acestuia</w:t>
      </w:r>
      <w:proofErr w:type="spellEnd"/>
      <w:r w:rsidRPr="00262BDB">
        <w:t xml:space="preserve">,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funcţie</w:t>
      </w:r>
      <w:proofErr w:type="spellEnd"/>
      <w:r w:rsidRPr="00262BDB">
        <w:t xml:space="preserve"> de </w:t>
      </w:r>
      <w:proofErr w:type="spellStart"/>
      <w:r w:rsidRPr="00262BDB">
        <w:t>specificul</w:t>
      </w:r>
      <w:proofErr w:type="spellEnd"/>
      <w:r w:rsidRPr="00262BDB">
        <w:t xml:space="preserve"> </w:t>
      </w:r>
      <w:proofErr w:type="spellStart"/>
      <w:r w:rsidRPr="00262BDB">
        <w:t>domeniului</w:t>
      </w:r>
      <w:proofErr w:type="spellEnd"/>
      <w:r w:rsidRPr="00262BDB">
        <w:t xml:space="preserve"> </w:t>
      </w:r>
      <w:proofErr w:type="spellStart"/>
      <w:r w:rsidRPr="00262BDB">
        <w:t>candidatului</w:t>
      </w:r>
      <w:proofErr w:type="spellEnd"/>
      <w:r w:rsidRPr="00262BDB">
        <w:t>;</w:t>
      </w:r>
    </w:p>
    <w:p w14:paraId="0AAE7724" w14:textId="77777777" w:rsidR="00DF50E3" w:rsidRPr="00E66607" w:rsidRDefault="00DF50E3" w:rsidP="00DF50E3">
      <w:pPr>
        <w:ind w:firstLine="720"/>
        <w:jc w:val="both"/>
      </w:pPr>
      <w:r w:rsidRPr="00262BDB">
        <w:rPr>
          <w:b/>
          <w:bCs/>
        </w:rPr>
        <w:t>j)</w:t>
      </w:r>
      <w:r w:rsidRPr="00262BDB">
        <w:t xml:space="preserve"> </w:t>
      </w:r>
      <w:proofErr w:type="spellStart"/>
      <w:r w:rsidRPr="00262BDB">
        <w:t>experienţa</w:t>
      </w:r>
      <w:proofErr w:type="spellEnd"/>
      <w:r w:rsidRPr="00262BDB">
        <w:t xml:space="preserve"> </w:t>
      </w:r>
      <w:proofErr w:type="spellStart"/>
      <w:r w:rsidRPr="00262BDB">
        <w:t>profesională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alte</w:t>
      </w:r>
      <w:proofErr w:type="spellEnd"/>
      <w:r w:rsidRPr="00262BDB">
        <w:t xml:space="preserve"> </w:t>
      </w:r>
      <w:proofErr w:type="spellStart"/>
      <w:r w:rsidRPr="00262BDB">
        <w:t>instituţii</w:t>
      </w:r>
      <w:proofErr w:type="spellEnd"/>
      <w:r w:rsidRPr="00262BDB">
        <w:t xml:space="preserve"> </w:t>
      </w:r>
      <w:proofErr w:type="spellStart"/>
      <w:r w:rsidRPr="00262BDB">
        <w:t>decât</w:t>
      </w:r>
      <w:proofErr w:type="spellEnd"/>
      <w:r w:rsidRPr="00262BDB">
        <w:t xml:space="preserve"> </w:t>
      </w:r>
      <w:r w:rsidRPr="00E66607">
        <w:t xml:space="preserve">I.N.C.D. </w:t>
      </w:r>
      <w:proofErr w:type="spellStart"/>
      <w:r w:rsidRPr="00E66607">
        <w:t>GeoEcoMar</w:t>
      </w:r>
      <w:proofErr w:type="spellEnd"/>
      <w:r w:rsidRPr="00262BDB">
        <w:t xml:space="preserve">. </w:t>
      </w:r>
    </w:p>
    <w:p w14:paraId="621D5D71" w14:textId="77777777" w:rsidR="00DF50E3" w:rsidRPr="00E66607" w:rsidRDefault="00DF50E3" w:rsidP="00DF50E3">
      <w:pPr>
        <w:ind w:firstLine="720"/>
        <w:jc w:val="both"/>
      </w:pPr>
      <w:r w:rsidRPr="00262BDB">
        <w:t xml:space="preserve">(3) </w:t>
      </w:r>
      <w:proofErr w:type="spellStart"/>
      <w:r w:rsidRPr="00262BDB">
        <w:t>Comisia</w:t>
      </w:r>
      <w:proofErr w:type="spellEnd"/>
      <w:r w:rsidRPr="00262BDB">
        <w:t xml:space="preserve"> de concurs are </w:t>
      </w:r>
      <w:proofErr w:type="spellStart"/>
      <w:r w:rsidRPr="00262BDB">
        <w:t>obligaţia</w:t>
      </w:r>
      <w:proofErr w:type="spellEnd"/>
      <w:r w:rsidRPr="00262BDB">
        <w:t xml:space="preserve"> de a </w:t>
      </w:r>
      <w:proofErr w:type="spellStart"/>
      <w:r w:rsidRPr="00262BDB">
        <w:t>verifica</w:t>
      </w:r>
      <w:proofErr w:type="spellEnd"/>
      <w:r w:rsidRPr="00262BDB">
        <w:t xml:space="preserve"> </w:t>
      </w:r>
      <w:proofErr w:type="spellStart"/>
      <w:r w:rsidRPr="00262BDB">
        <w:t>îndeplinirea</w:t>
      </w:r>
      <w:proofErr w:type="spellEnd"/>
      <w:r w:rsidRPr="00262BDB">
        <w:t xml:space="preserve"> de </w:t>
      </w:r>
      <w:proofErr w:type="spellStart"/>
      <w:r w:rsidRPr="00262BDB">
        <w:t>către</w:t>
      </w:r>
      <w:proofErr w:type="spellEnd"/>
      <w:r w:rsidRPr="00262BDB">
        <w:t xml:space="preserve"> </w:t>
      </w:r>
      <w:proofErr w:type="spellStart"/>
      <w:r w:rsidRPr="00262BDB">
        <w:t>candidat</w:t>
      </w:r>
      <w:proofErr w:type="spellEnd"/>
      <w:r w:rsidRPr="00262BDB">
        <w:t xml:space="preserve"> a </w:t>
      </w:r>
      <w:proofErr w:type="spellStart"/>
      <w:r w:rsidRPr="00262BDB">
        <w:t>standardelor</w:t>
      </w:r>
      <w:proofErr w:type="spellEnd"/>
      <w:r w:rsidRPr="00262BDB">
        <w:t xml:space="preserve"> </w:t>
      </w:r>
      <w:proofErr w:type="spellStart"/>
      <w:r w:rsidRPr="00262BDB">
        <w:t>minimale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</w:t>
      </w:r>
      <w:proofErr w:type="spellStart"/>
      <w:r w:rsidRPr="00262BDB">
        <w:t>conferirea</w:t>
      </w:r>
      <w:proofErr w:type="spellEnd"/>
      <w:r w:rsidRPr="00262BDB">
        <w:t xml:space="preserve"> </w:t>
      </w:r>
      <w:proofErr w:type="spellStart"/>
      <w:r w:rsidRPr="00262BDB">
        <w:t>gradelor</w:t>
      </w:r>
      <w:proofErr w:type="spellEnd"/>
      <w:r w:rsidRPr="00262BDB">
        <w:t xml:space="preserve"> </w:t>
      </w:r>
      <w:proofErr w:type="spellStart"/>
      <w:r w:rsidRPr="00262BDB">
        <w:t>profesionale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- </w:t>
      </w:r>
      <w:proofErr w:type="spellStart"/>
      <w:r w:rsidRPr="00262BDB">
        <w:t>dezvoltare</w:t>
      </w:r>
      <w:proofErr w:type="spellEnd"/>
      <w:r w:rsidRPr="00262BDB">
        <w:t xml:space="preserve">, precum </w:t>
      </w:r>
      <w:proofErr w:type="spellStart"/>
      <w:r w:rsidRPr="00262BDB">
        <w:t>şi</w:t>
      </w:r>
      <w:proofErr w:type="spellEnd"/>
      <w:r w:rsidRPr="00262BDB">
        <w:t xml:space="preserve"> a </w:t>
      </w:r>
      <w:proofErr w:type="spellStart"/>
      <w:r w:rsidRPr="00262BDB">
        <w:t>standardelor</w:t>
      </w:r>
      <w:proofErr w:type="spellEnd"/>
      <w:r w:rsidRPr="00262BDB">
        <w:t xml:space="preserve"> </w:t>
      </w:r>
      <w:proofErr w:type="spellStart"/>
      <w:r w:rsidRPr="00262BDB">
        <w:t>proprii</w:t>
      </w:r>
      <w:proofErr w:type="spellEnd"/>
      <w:r w:rsidRPr="00262BDB">
        <w:t xml:space="preserve"> ale </w:t>
      </w:r>
      <w:proofErr w:type="spellStart"/>
      <w:r w:rsidRPr="00E66607">
        <w:t>institutului</w:t>
      </w:r>
      <w:proofErr w:type="spellEnd"/>
      <w:r w:rsidRPr="00262BDB">
        <w:t xml:space="preserve">, </w:t>
      </w:r>
      <w:proofErr w:type="spellStart"/>
      <w:r w:rsidRPr="00262BDB">
        <w:t>după</w:t>
      </w:r>
      <w:proofErr w:type="spellEnd"/>
      <w:r w:rsidRPr="00262BDB">
        <w:t xml:space="preserve"> </w:t>
      </w:r>
      <w:proofErr w:type="spellStart"/>
      <w:r w:rsidRPr="00262BDB">
        <w:t>caz</w:t>
      </w:r>
      <w:proofErr w:type="spellEnd"/>
      <w:r w:rsidRPr="00262BDB">
        <w:t xml:space="preserve">, </w:t>
      </w:r>
      <w:proofErr w:type="spellStart"/>
      <w:r w:rsidRPr="00262BDB">
        <w:t>respectiv</w:t>
      </w:r>
      <w:proofErr w:type="spellEnd"/>
      <w:r w:rsidRPr="00262BDB">
        <w:t xml:space="preserve"> </w:t>
      </w:r>
      <w:proofErr w:type="spellStart"/>
      <w:r w:rsidRPr="00262BDB">
        <w:t>doar</w:t>
      </w:r>
      <w:proofErr w:type="spellEnd"/>
      <w:r w:rsidRPr="00262BDB">
        <w:t xml:space="preserve"> a </w:t>
      </w:r>
      <w:proofErr w:type="spellStart"/>
      <w:r w:rsidRPr="00262BDB">
        <w:t>standardelor</w:t>
      </w:r>
      <w:proofErr w:type="spellEnd"/>
      <w:r w:rsidRPr="00262BDB">
        <w:t xml:space="preserve"> </w:t>
      </w:r>
      <w:proofErr w:type="spellStart"/>
      <w:r w:rsidRPr="00262BDB">
        <w:t>proprii</w:t>
      </w:r>
      <w:proofErr w:type="spellEnd"/>
      <w:r w:rsidRPr="00262BDB">
        <w:t xml:space="preserve"> ale </w:t>
      </w:r>
      <w:proofErr w:type="spellStart"/>
      <w:r w:rsidRPr="00E66607">
        <w:t>institutului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</w:t>
      </w:r>
      <w:proofErr w:type="spellStart"/>
      <w:r w:rsidRPr="00262BDB">
        <w:t>persoanele</w:t>
      </w:r>
      <w:proofErr w:type="spellEnd"/>
      <w:r w:rsidRPr="00262BDB">
        <w:t xml:space="preserve"> care </w:t>
      </w:r>
      <w:proofErr w:type="spellStart"/>
      <w:r w:rsidRPr="00262BDB">
        <w:t>deţin</w:t>
      </w:r>
      <w:proofErr w:type="spellEnd"/>
      <w:r w:rsidRPr="00262BDB">
        <w:t xml:space="preserve"> </w:t>
      </w:r>
      <w:proofErr w:type="spellStart"/>
      <w:r w:rsidRPr="00262BDB">
        <w:t>gradul</w:t>
      </w:r>
      <w:proofErr w:type="spellEnd"/>
      <w:r w:rsidRPr="00262BDB">
        <w:t xml:space="preserve"> </w:t>
      </w:r>
      <w:proofErr w:type="spellStart"/>
      <w:r w:rsidRPr="00262BDB">
        <w:t>profesional</w:t>
      </w:r>
      <w:proofErr w:type="spellEnd"/>
      <w:r w:rsidRPr="00262BDB">
        <w:t xml:space="preserve"> de </w:t>
      </w:r>
      <w:proofErr w:type="spellStart"/>
      <w:r w:rsidRPr="00262BDB">
        <w:t>cercetare</w:t>
      </w:r>
      <w:proofErr w:type="spellEnd"/>
      <w:r w:rsidRPr="00262BDB">
        <w:t xml:space="preserve"> - </w:t>
      </w:r>
      <w:proofErr w:type="spellStart"/>
      <w:r w:rsidRPr="00262BDB">
        <w:t>dezvoltare</w:t>
      </w:r>
      <w:proofErr w:type="spellEnd"/>
      <w:r w:rsidRPr="00262BDB">
        <w:t xml:space="preserve"> de </w:t>
      </w:r>
      <w:r>
        <w:t>R3 (</w:t>
      </w:r>
      <w:r w:rsidRPr="00262BDB">
        <w:t>CS II</w:t>
      </w:r>
      <w:r>
        <w:t>)</w:t>
      </w:r>
      <w:r w:rsidRPr="00262BDB">
        <w:t xml:space="preserve"> </w:t>
      </w:r>
      <w:proofErr w:type="spellStart"/>
      <w:r w:rsidRPr="00262BDB">
        <w:t>sau</w:t>
      </w:r>
      <w:proofErr w:type="spellEnd"/>
      <w:r w:rsidRPr="00262BDB">
        <w:t xml:space="preserve"> </w:t>
      </w:r>
      <w:r>
        <w:t>R4 (</w:t>
      </w:r>
      <w:r w:rsidRPr="00262BDB">
        <w:t>CS I</w:t>
      </w:r>
      <w:r>
        <w:t>)</w:t>
      </w:r>
      <w:r w:rsidRPr="00262BDB">
        <w:t xml:space="preserve"> </w:t>
      </w:r>
      <w:proofErr w:type="spellStart"/>
      <w:r w:rsidRPr="00262BDB">
        <w:t>corespunzător</w:t>
      </w:r>
      <w:proofErr w:type="spellEnd"/>
      <w:r w:rsidRPr="00262BDB">
        <w:t xml:space="preserve"> </w:t>
      </w:r>
      <w:proofErr w:type="spellStart"/>
      <w:r w:rsidRPr="00262BDB">
        <w:t>postului</w:t>
      </w:r>
      <w:proofErr w:type="spellEnd"/>
      <w:r w:rsidRPr="00262BDB">
        <w:t xml:space="preserve"> </w:t>
      </w:r>
      <w:proofErr w:type="spellStart"/>
      <w:r w:rsidRPr="00262BDB">
        <w:t>pentru</w:t>
      </w:r>
      <w:proofErr w:type="spellEnd"/>
      <w:r w:rsidRPr="00262BDB">
        <w:t xml:space="preserve"> care </w:t>
      </w:r>
      <w:proofErr w:type="spellStart"/>
      <w:r w:rsidRPr="00262BDB">
        <w:t>candidează</w:t>
      </w:r>
      <w:proofErr w:type="spellEnd"/>
      <w:r w:rsidRPr="00262BDB">
        <w:t>.</w:t>
      </w:r>
    </w:p>
    <w:p w14:paraId="1B96AF30" w14:textId="77777777" w:rsidR="00DF50E3" w:rsidRPr="00E66607" w:rsidRDefault="00DF50E3" w:rsidP="00DF50E3">
      <w:pPr>
        <w:ind w:firstLine="720"/>
        <w:jc w:val="both"/>
      </w:pPr>
      <w:r w:rsidRPr="00262BDB">
        <w:t xml:space="preserve">(4) </w:t>
      </w:r>
      <w:proofErr w:type="spellStart"/>
      <w:r w:rsidRPr="00262BDB">
        <w:t>Pentru</w:t>
      </w:r>
      <w:proofErr w:type="spellEnd"/>
      <w:r w:rsidRPr="00262BDB">
        <w:t xml:space="preserve"> </w:t>
      </w:r>
      <w:proofErr w:type="spellStart"/>
      <w:r w:rsidRPr="00262BDB">
        <w:t>verificarea</w:t>
      </w:r>
      <w:proofErr w:type="spellEnd"/>
      <w:r w:rsidRPr="00262BDB">
        <w:t xml:space="preserve"> </w:t>
      </w:r>
      <w:proofErr w:type="spellStart"/>
      <w:r w:rsidRPr="00262BDB">
        <w:t>îndeplinirii</w:t>
      </w:r>
      <w:proofErr w:type="spellEnd"/>
      <w:r w:rsidRPr="00262BDB">
        <w:t xml:space="preserve"> </w:t>
      </w:r>
      <w:proofErr w:type="spellStart"/>
      <w:r w:rsidRPr="00262BDB">
        <w:t>criteriilor</w:t>
      </w:r>
      <w:proofErr w:type="spellEnd"/>
      <w:r w:rsidRPr="00262BDB">
        <w:t xml:space="preserve"> </w:t>
      </w:r>
      <w:proofErr w:type="spellStart"/>
      <w:r w:rsidRPr="00262BDB">
        <w:t>prevăzute</w:t>
      </w:r>
      <w:proofErr w:type="spellEnd"/>
      <w:r w:rsidRPr="00262BDB">
        <w:t xml:space="preserve"> la </w:t>
      </w:r>
      <w:proofErr w:type="spellStart"/>
      <w:r w:rsidRPr="00262BDB">
        <w:t>alin</w:t>
      </w:r>
      <w:proofErr w:type="spellEnd"/>
      <w:r w:rsidRPr="00262BDB">
        <w:t xml:space="preserve">. (2) sunt evaluate </w:t>
      </w:r>
      <w:proofErr w:type="spellStart"/>
      <w:r w:rsidRPr="00262BDB">
        <w:t>documentele</w:t>
      </w:r>
      <w:proofErr w:type="spellEnd"/>
      <w:r w:rsidRPr="00262BDB">
        <w:t xml:space="preserve"> din </w:t>
      </w:r>
      <w:proofErr w:type="spellStart"/>
      <w:r w:rsidRPr="00262BDB">
        <w:t>dosarul</w:t>
      </w:r>
      <w:proofErr w:type="spellEnd"/>
      <w:r w:rsidRPr="00262BDB">
        <w:t xml:space="preserve"> de concurs </w:t>
      </w:r>
      <w:proofErr w:type="spellStart"/>
      <w:r w:rsidRPr="00262BDB">
        <w:t>şi</w:t>
      </w:r>
      <w:proofErr w:type="spellEnd"/>
      <w:r w:rsidRPr="00262BDB">
        <w:t xml:space="preserve"> se </w:t>
      </w:r>
      <w:proofErr w:type="spellStart"/>
      <w:r w:rsidRPr="00262BDB">
        <w:t>iau</w:t>
      </w:r>
      <w:proofErr w:type="spellEnd"/>
      <w:r w:rsidRPr="00262BDB">
        <w:t xml:space="preserve"> </w:t>
      </w:r>
      <w:proofErr w:type="spellStart"/>
      <w:r w:rsidRPr="00262BDB">
        <w:t>în</w:t>
      </w:r>
      <w:proofErr w:type="spellEnd"/>
      <w:r w:rsidRPr="00262BDB">
        <w:t xml:space="preserve"> </w:t>
      </w:r>
      <w:proofErr w:type="spellStart"/>
      <w:r w:rsidRPr="00262BDB">
        <w:t>considerare</w:t>
      </w:r>
      <w:proofErr w:type="spellEnd"/>
      <w:r w:rsidRPr="00262BDB">
        <w:t xml:space="preserve"> </w:t>
      </w:r>
      <w:proofErr w:type="spellStart"/>
      <w:r w:rsidRPr="00262BDB">
        <w:t>rezultatele</w:t>
      </w:r>
      <w:proofErr w:type="spellEnd"/>
      <w:r w:rsidRPr="00262BDB">
        <w:t xml:space="preserve"> </w:t>
      </w:r>
      <w:proofErr w:type="spellStart"/>
      <w:r w:rsidRPr="00262BDB">
        <w:t>obţinute</w:t>
      </w:r>
      <w:proofErr w:type="spellEnd"/>
      <w:r w:rsidRPr="00262BDB">
        <w:t xml:space="preserve"> la </w:t>
      </w:r>
      <w:proofErr w:type="spellStart"/>
      <w:r w:rsidRPr="00262BDB">
        <w:t>probele</w:t>
      </w:r>
      <w:proofErr w:type="spellEnd"/>
      <w:r w:rsidRPr="00262BDB">
        <w:t xml:space="preserve"> de concurs </w:t>
      </w:r>
      <w:proofErr w:type="spellStart"/>
      <w:r w:rsidRPr="00262BDB">
        <w:t>corespunzătoare</w:t>
      </w:r>
      <w:proofErr w:type="spellEnd"/>
      <w:r w:rsidRPr="00262BDB">
        <w:t xml:space="preserve"> </w:t>
      </w:r>
      <w:proofErr w:type="spellStart"/>
      <w:r w:rsidRPr="00262BDB">
        <w:t>postului</w:t>
      </w:r>
      <w:proofErr w:type="spellEnd"/>
      <w:r w:rsidRPr="00262BDB">
        <w:t xml:space="preserve">, </w:t>
      </w:r>
      <w:proofErr w:type="spellStart"/>
      <w:r w:rsidRPr="00262BDB">
        <w:t>după</w:t>
      </w:r>
      <w:proofErr w:type="spellEnd"/>
      <w:r w:rsidRPr="00262BDB">
        <w:t xml:space="preserve"> </w:t>
      </w:r>
      <w:proofErr w:type="spellStart"/>
      <w:r w:rsidRPr="00262BDB">
        <w:t>caz</w:t>
      </w:r>
      <w:proofErr w:type="spellEnd"/>
      <w:r w:rsidRPr="00262BDB">
        <w:t>.</w:t>
      </w:r>
    </w:p>
    <w:p w14:paraId="7ECB96EE" w14:textId="77777777" w:rsidR="00DF50E3" w:rsidRPr="00262BDB" w:rsidRDefault="00DF50E3" w:rsidP="00DF50E3">
      <w:pPr>
        <w:ind w:firstLine="720"/>
        <w:jc w:val="both"/>
      </w:pPr>
      <w:r w:rsidRPr="00262BDB">
        <w:t xml:space="preserve">(5) </w:t>
      </w:r>
      <w:proofErr w:type="spellStart"/>
      <w:r w:rsidRPr="00262BDB">
        <w:t>Comisia</w:t>
      </w:r>
      <w:proofErr w:type="spellEnd"/>
      <w:r w:rsidRPr="00262BDB">
        <w:t xml:space="preserve"> de concurs </w:t>
      </w:r>
      <w:proofErr w:type="spellStart"/>
      <w:r w:rsidRPr="00262BDB">
        <w:t>poate</w:t>
      </w:r>
      <w:proofErr w:type="spellEnd"/>
      <w:r w:rsidRPr="00262BDB">
        <w:t xml:space="preserve"> </w:t>
      </w:r>
      <w:proofErr w:type="spellStart"/>
      <w:r w:rsidRPr="00262BDB">
        <w:t>solicita</w:t>
      </w:r>
      <w:proofErr w:type="spellEnd"/>
      <w:r w:rsidRPr="00262BDB">
        <w:t xml:space="preserve"> </w:t>
      </w:r>
      <w:proofErr w:type="spellStart"/>
      <w:r w:rsidRPr="00262BDB">
        <w:t>clarificări</w:t>
      </w:r>
      <w:proofErr w:type="spellEnd"/>
      <w:r w:rsidRPr="00262BDB">
        <w:t xml:space="preserve"> </w:t>
      </w:r>
      <w:proofErr w:type="spellStart"/>
      <w:r w:rsidRPr="00262BDB">
        <w:t>candidaţilor</w:t>
      </w:r>
      <w:proofErr w:type="spellEnd"/>
      <w:r w:rsidRPr="00262BDB">
        <w:t xml:space="preserve">, cu </w:t>
      </w:r>
      <w:proofErr w:type="spellStart"/>
      <w:r w:rsidRPr="00262BDB">
        <w:t>privire</w:t>
      </w:r>
      <w:proofErr w:type="spellEnd"/>
      <w:r w:rsidRPr="00262BDB">
        <w:t xml:space="preserve"> la </w:t>
      </w:r>
      <w:proofErr w:type="spellStart"/>
      <w:r w:rsidRPr="00262BDB">
        <w:t>documentele</w:t>
      </w:r>
      <w:proofErr w:type="spellEnd"/>
      <w:r w:rsidRPr="00262BDB">
        <w:t xml:space="preserve"> din </w:t>
      </w:r>
      <w:proofErr w:type="spellStart"/>
      <w:r w:rsidRPr="00262BDB">
        <w:t>dosarul</w:t>
      </w:r>
      <w:proofErr w:type="spellEnd"/>
      <w:r w:rsidRPr="00262BDB">
        <w:t xml:space="preserve"> de concurs care </w:t>
      </w:r>
      <w:proofErr w:type="spellStart"/>
      <w:r w:rsidRPr="00262BDB">
        <w:t>privesc</w:t>
      </w:r>
      <w:proofErr w:type="spellEnd"/>
      <w:r w:rsidRPr="00262BDB">
        <w:t xml:space="preserve"> </w:t>
      </w:r>
      <w:proofErr w:type="spellStart"/>
      <w:r w:rsidRPr="00262BDB">
        <w:t>activitatea</w:t>
      </w:r>
      <w:proofErr w:type="spellEnd"/>
      <w:r w:rsidRPr="00262BDB">
        <w:t xml:space="preserve"> </w:t>
      </w:r>
      <w:proofErr w:type="spellStart"/>
      <w:r w:rsidRPr="00262BDB">
        <w:t>ştiinţifică</w:t>
      </w:r>
      <w:proofErr w:type="spellEnd"/>
      <w:r w:rsidRPr="00262BDB">
        <w:t xml:space="preserve">, pe tot </w:t>
      </w:r>
      <w:proofErr w:type="spellStart"/>
      <w:r w:rsidRPr="00262BDB">
        <w:t>parcursul</w:t>
      </w:r>
      <w:proofErr w:type="spellEnd"/>
      <w:r w:rsidRPr="00262BDB">
        <w:t xml:space="preserve"> </w:t>
      </w:r>
      <w:proofErr w:type="spellStart"/>
      <w:r w:rsidRPr="00262BDB">
        <w:t>desfăşurării</w:t>
      </w:r>
      <w:proofErr w:type="spellEnd"/>
      <w:r w:rsidRPr="00262BDB">
        <w:t xml:space="preserve"> </w:t>
      </w:r>
      <w:proofErr w:type="spellStart"/>
      <w:r w:rsidRPr="00262BDB">
        <w:t>concursului</w:t>
      </w:r>
      <w:proofErr w:type="spellEnd"/>
      <w:r w:rsidRPr="00262BDB">
        <w:t>.</w:t>
      </w:r>
    </w:p>
    <w:p w14:paraId="636A2823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</w:p>
    <w:p w14:paraId="550E08AA" w14:textId="77777777" w:rsidR="00DF50E3" w:rsidRDefault="00DF50E3" w:rsidP="00DF50E3">
      <w:pPr>
        <w:ind w:firstLine="720"/>
        <w:jc w:val="both"/>
        <w:rPr>
          <w:b/>
          <w:lang w:val="ro-RO"/>
        </w:rPr>
      </w:pPr>
    </w:p>
    <w:p w14:paraId="166F415F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  <w:r w:rsidRPr="00E66607">
        <w:rPr>
          <w:b/>
          <w:lang w:val="ro-RO"/>
        </w:rPr>
        <w:t>Rezultatele concursului</w:t>
      </w:r>
    </w:p>
    <w:p w14:paraId="452B844C" w14:textId="77777777" w:rsidR="00DF50E3" w:rsidRPr="00E66607" w:rsidRDefault="00DF50E3" w:rsidP="00DF50E3">
      <w:pPr>
        <w:ind w:firstLine="720"/>
        <w:jc w:val="both"/>
        <w:rPr>
          <w:b/>
          <w:lang w:val="ro-RO"/>
        </w:rPr>
      </w:pPr>
    </w:p>
    <w:p w14:paraId="317F2696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Art.1</w:t>
      </w:r>
      <w:r w:rsidRPr="00E66607">
        <w:rPr>
          <w:b/>
          <w:bCs/>
        </w:rPr>
        <w:t>3</w:t>
      </w:r>
      <w:r w:rsidRPr="00114674">
        <w:rPr>
          <w:b/>
          <w:bCs/>
        </w:rPr>
        <w:t>.</w:t>
      </w:r>
      <w:r w:rsidRPr="00114674">
        <w:t xml:space="preserve"> (1)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</w:t>
      </w:r>
      <w:proofErr w:type="spellStart"/>
      <w:r w:rsidRPr="00114674">
        <w:t>ocuparea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de ACS </w:t>
      </w:r>
      <w:proofErr w:type="spellStart"/>
      <w:r w:rsidRPr="00114674">
        <w:t>şi</w:t>
      </w:r>
      <w:proofErr w:type="spellEnd"/>
      <w:r w:rsidRPr="00114674">
        <w:t xml:space="preserve"> </w:t>
      </w:r>
      <w:r>
        <w:t>R1 (</w:t>
      </w:r>
      <w:r w:rsidRPr="00114674">
        <w:t>CS</w:t>
      </w:r>
      <w:r>
        <w:t>)</w:t>
      </w:r>
      <w:r w:rsidRPr="00114674">
        <w:t xml:space="preserve">, </w:t>
      </w:r>
      <w:proofErr w:type="spellStart"/>
      <w:r w:rsidRPr="00114674">
        <w:t>procesul</w:t>
      </w:r>
      <w:proofErr w:type="spellEnd"/>
      <w:r w:rsidRPr="00114674">
        <w:t xml:space="preserve"> de </w:t>
      </w:r>
      <w:proofErr w:type="spellStart"/>
      <w:r w:rsidRPr="00114674">
        <w:t>evaluare</w:t>
      </w:r>
      <w:proofErr w:type="spellEnd"/>
      <w:r w:rsidRPr="00114674">
        <w:t xml:space="preserve"> se </w:t>
      </w:r>
      <w:proofErr w:type="spellStart"/>
      <w:r w:rsidRPr="00114674">
        <w:t>desfăşoară</w:t>
      </w:r>
      <w:proofErr w:type="spellEnd"/>
      <w:r w:rsidRPr="00114674">
        <w:t xml:space="preserve"> </w:t>
      </w:r>
      <w:proofErr w:type="spellStart"/>
      <w:r w:rsidRPr="00114674">
        <w:t>după</w:t>
      </w:r>
      <w:proofErr w:type="spellEnd"/>
      <w:r w:rsidRPr="00114674">
        <w:t xml:space="preserve"> cum </w:t>
      </w:r>
      <w:proofErr w:type="spellStart"/>
      <w:r w:rsidRPr="00114674">
        <w:t>urmează</w:t>
      </w:r>
      <w:proofErr w:type="spellEnd"/>
      <w:r w:rsidRPr="00114674">
        <w:t xml:space="preserve">: </w:t>
      </w:r>
    </w:p>
    <w:p w14:paraId="75F80D33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a)</w:t>
      </w:r>
      <w:r w:rsidRPr="00114674">
        <w:t xml:space="preserve"> </w:t>
      </w:r>
      <w:proofErr w:type="spellStart"/>
      <w:r w:rsidRPr="00114674">
        <w:t>rezultatul</w:t>
      </w:r>
      <w:proofErr w:type="spellEnd"/>
      <w:r w:rsidRPr="00114674">
        <w:t xml:space="preserve"> </w:t>
      </w:r>
      <w:proofErr w:type="spellStart"/>
      <w:r w:rsidRPr="00114674">
        <w:t>probelor</w:t>
      </w:r>
      <w:proofErr w:type="spellEnd"/>
      <w:r w:rsidRPr="00114674">
        <w:t xml:space="preserve"> de concurs se </w:t>
      </w:r>
      <w:proofErr w:type="spellStart"/>
      <w:r w:rsidRPr="00114674">
        <w:t>apreciază</w:t>
      </w:r>
      <w:proofErr w:type="spellEnd"/>
      <w:r w:rsidRPr="00114674">
        <w:t xml:space="preserve"> de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prin</w:t>
      </w:r>
      <w:proofErr w:type="spellEnd"/>
      <w:r w:rsidRPr="00114674">
        <w:t xml:space="preserve"> note de la 1,0 la 10;</w:t>
      </w:r>
    </w:p>
    <w:p w14:paraId="481F4D05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b)</w:t>
      </w:r>
      <w:r w:rsidRPr="00114674">
        <w:t xml:space="preserve"> nota </w:t>
      </w:r>
      <w:proofErr w:type="spellStart"/>
      <w:r w:rsidRPr="00114674">
        <w:t>fiecărei</w:t>
      </w:r>
      <w:proofErr w:type="spellEnd"/>
      <w:r w:rsidRPr="00114674">
        <w:t xml:space="preserve"> probe de concurs </w:t>
      </w:r>
      <w:proofErr w:type="spellStart"/>
      <w:r w:rsidRPr="00114674">
        <w:t>reprezintă</w:t>
      </w:r>
      <w:proofErr w:type="spellEnd"/>
      <w:r w:rsidRPr="00114674">
        <w:t xml:space="preserve"> media </w:t>
      </w:r>
      <w:proofErr w:type="spellStart"/>
      <w:r w:rsidRPr="00114674">
        <w:t>aritmetică</w:t>
      </w:r>
      <w:proofErr w:type="spellEnd"/>
      <w:r w:rsidRPr="00114674">
        <w:t xml:space="preserve"> a </w:t>
      </w:r>
      <w:proofErr w:type="spellStart"/>
      <w:r w:rsidRPr="00114674">
        <w:t>notelor</w:t>
      </w:r>
      <w:proofErr w:type="spellEnd"/>
      <w:r w:rsidRPr="00114674">
        <w:t xml:space="preserve"> </w:t>
      </w:r>
      <w:proofErr w:type="spellStart"/>
      <w:r w:rsidRPr="00114674">
        <w:t>acordate</w:t>
      </w:r>
      <w:proofErr w:type="spellEnd"/>
      <w:r w:rsidRPr="00114674">
        <w:t xml:space="preserve"> de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concurs;</w:t>
      </w:r>
    </w:p>
    <w:p w14:paraId="73DA9D71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c)</w:t>
      </w:r>
      <w:r w:rsidRPr="00114674">
        <w:t xml:space="preserve"> </w:t>
      </w:r>
      <w:proofErr w:type="spellStart"/>
      <w:r w:rsidRPr="00114674">
        <w:t>punctajul</w:t>
      </w:r>
      <w:proofErr w:type="spellEnd"/>
      <w:r w:rsidRPr="00114674">
        <w:t xml:space="preserve"> final </w:t>
      </w:r>
      <w:proofErr w:type="spellStart"/>
      <w:r w:rsidRPr="00114674">
        <w:t>reprezintă</w:t>
      </w:r>
      <w:proofErr w:type="spellEnd"/>
      <w:r w:rsidRPr="00114674">
        <w:t xml:space="preserve"> media </w:t>
      </w:r>
      <w:proofErr w:type="spellStart"/>
      <w:r w:rsidRPr="00114674">
        <w:t>aritmetică</w:t>
      </w:r>
      <w:proofErr w:type="spellEnd"/>
      <w:r w:rsidRPr="00114674">
        <w:t xml:space="preserve"> a </w:t>
      </w:r>
      <w:proofErr w:type="spellStart"/>
      <w:r w:rsidRPr="00114674">
        <w:t>notelor</w:t>
      </w:r>
      <w:proofErr w:type="spellEnd"/>
      <w:r w:rsidRPr="00114674">
        <w:t xml:space="preserve"> </w:t>
      </w:r>
      <w:proofErr w:type="spellStart"/>
      <w:r w:rsidRPr="00114674">
        <w:t>probelor</w:t>
      </w:r>
      <w:proofErr w:type="spellEnd"/>
      <w:r w:rsidRPr="00114674">
        <w:t xml:space="preserve"> de concurs;</w:t>
      </w:r>
    </w:p>
    <w:p w14:paraId="24D6F615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d)</w:t>
      </w:r>
      <w:r w:rsidRPr="00114674">
        <w:t xml:space="preserve"> un </w:t>
      </w:r>
      <w:proofErr w:type="spellStart"/>
      <w:r w:rsidRPr="00114674">
        <w:t>candidat</w:t>
      </w:r>
      <w:proofErr w:type="spellEnd"/>
      <w:r w:rsidRPr="00114674">
        <w:t xml:space="preserve"> </w:t>
      </w:r>
      <w:proofErr w:type="spellStart"/>
      <w:r w:rsidRPr="00114674">
        <w:t>poate</w:t>
      </w:r>
      <w:proofErr w:type="spellEnd"/>
      <w:r w:rsidRPr="00114674">
        <w:t xml:space="preserve"> fi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 </w:t>
      </w:r>
      <w:proofErr w:type="spellStart"/>
      <w:r w:rsidRPr="00114674">
        <w:t>numai</w:t>
      </w:r>
      <w:proofErr w:type="spellEnd"/>
      <w:r w:rsidRPr="00114674">
        <w:t xml:space="preserve"> </w:t>
      </w:r>
      <w:proofErr w:type="spellStart"/>
      <w:r w:rsidRPr="00114674">
        <w:t>dacă</w:t>
      </w:r>
      <w:proofErr w:type="spellEnd"/>
      <w:r w:rsidRPr="00114674">
        <w:t xml:space="preserve"> </w:t>
      </w:r>
      <w:proofErr w:type="gramStart"/>
      <w:r w:rsidRPr="00114674">
        <w:t>a</w:t>
      </w:r>
      <w:proofErr w:type="gramEnd"/>
      <w:r w:rsidRPr="00114674">
        <w:t xml:space="preserve"> </w:t>
      </w:r>
      <w:proofErr w:type="spellStart"/>
      <w:r w:rsidRPr="00114674">
        <w:t>obţinut</w:t>
      </w:r>
      <w:proofErr w:type="spellEnd"/>
      <w:r w:rsidRPr="00114674">
        <w:t xml:space="preserve"> </w:t>
      </w:r>
      <w:proofErr w:type="spellStart"/>
      <w:r w:rsidRPr="00114674">
        <w:t>punctajul</w:t>
      </w:r>
      <w:proofErr w:type="spellEnd"/>
      <w:r w:rsidRPr="00114674">
        <w:t xml:space="preserve"> final cel </w:t>
      </w:r>
      <w:proofErr w:type="spellStart"/>
      <w:r w:rsidRPr="00114674">
        <w:t>puţin</w:t>
      </w:r>
      <w:proofErr w:type="spellEnd"/>
      <w:r w:rsidRPr="00114674">
        <w:t xml:space="preserve"> 8,0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nicio</w:t>
      </w:r>
      <w:proofErr w:type="spellEnd"/>
      <w:r w:rsidRPr="00114674">
        <w:t xml:space="preserve"> </w:t>
      </w:r>
      <w:proofErr w:type="spellStart"/>
      <w:r w:rsidRPr="00114674">
        <w:t>notă</w:t>
      </w:r>
      <w:proofErr w:type="spellEnd"/>
      <w:r w:rsidRPr="00114674">
        <w:t xml:space="preserve"> sub 7,0 la </w:t>
      </w:r>
      <w:proofErr w:type="spellStart"/>
      <w:r w:rsidRPr="00114674">
        <w:t>probele</w:t>
      </w:r>
      <w:proofErr w:type="spellEnd"/>
      <w:r w:rsidRPr="00114674">
        <w:t xml:space="preserve"> de concurs;</w:t>
      </w:r>
    </w:p>
    <w:p w14:paraId="65AB4B2F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lastRenderedPageBreak/>
        <w:t>e)</w:t>
      </w:r>
      <w:r w:rsidRPr="00114674">
        <w:t xml:space="preserve"> </w:t>
      </w:r>
      <w:proofErr w:type="spellStart"/>
      <w:r w:rsidRPr="00114674">
        <w:t>consiliul</w:t>
      </w:r>
      <w:proofErr w:type="spellEnd"/>
      <w:r w:rsidRPr="00114674">
        <w:t xml:space="preserve"> </w:t>
      </w:r>
      <w:proofErr w:type="spellStart"/>
      <w:r w:rsidRPr="00114674">
        <w:t>ştiinţific</w:t>
      </w:r>
      <w:proofErr w:type="spellEnd"/>
      <w:r w:rsidRPr="00114674">
        <w:t xml:space="preserve"> </w:t>
      </w:r>
      <w:proofErr w:type="spellStart"/>
      <w:r w:rsidRPr="00114674">
        <w:t>analizează</w:t>
      </w:r>
      <w:proofErr w:type="spellEnd"/>
      <w:r w:rsidRPr="00114674">
        <w:t xml:space="preserve">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procedurilor</w:t>
      </w:r>
      <w:proofErr w:type="spellEnd"/>
      <w:r w:rsidRPr="00114674">
        <w:t xml:space="preserve"> </w:t>
      </w:r>
      <w:proofErr w:type="spellStart"/>
      <w:r w:rsidRPr="00114674">
        <w:t>stabilite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E66607">
        <w:t xml:space="preserve"> </w:t>
      </w:r>
      <w:proofErr w:type="spellStart"/>
      <w:r w:rsidRPr="00E66607">
        <w:t>prezentul</w:t>
      </w:r>
      <w:proofErr w:type="spellEnd"/>
      <w:r w:rsidRPr="00114674">
        <w:t xml:space="preserve"> </w:t>
      </w:r>
      <w:proofErr w:type="spellStart"/>
      <w:r w:rsidRPr="00114674">
        <w:t>regulament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aprobă</w:t>
      </w:r>
      <w:proofErr w:type="spellEnd"/>
      <w:r w:rsidRPr="00114674">
        <w:t xml:space="preserve"> </w:t>
      </w:r>
      <w:proofErr w:type="spellStart"/>
      <w:r w:rsidRPr="00114674">
        <w:t>raportul</w:t>
      </w:r>
      <w:proofErr w:type="spellEnd"/>
      <w:r w:rsidRPr="00114674">
        <w:t xml:space="preserve"> </w:t>
      </w:r>
      <w:proofErr w:type="spellStart"/>
      <w:r w:rsidRPr="00114674">
        <w:t>asupra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vot</w:t>
      </w:r>
      <w:proofErr w:type="spellEnd"/>
      <w:r w:rsidRPr="00114674">
        <w:t xml:space="preserve"> nominal </w:t>
      </w:r>
      <w:proofErr w:type="spellStart"/>
      <w:r w:rsidRPr="00114674">
        <w:t>deschis</w:t>
      </w:r>
      <w:proofErr w:type="spellEnd"/>
      <w:r w:rsidRPr="00114674">
        <w:t xml:space="preserve">. </w:t>
      </w:r>
    </w:p>
    <w:p w14:paraId="42A9C064" w14:textId="77777777" w:rsidR="00DF50E3" w:rsidRDefault="00DF50E3" w:rsidP="00DF50E3">
      <w:pPr>
        <w:ind w:firstLine="720"/>
        <w:jc w:val="both"/>
      </w:pPr>
    </w:p>
    <w:p w14:paraId="777035D1" w14:textId="6080A794" w:rsidR="00DF50E3" w:rsidRPr="00E66607" w:rsidRDefault="00DF50E3" w:rsidP="00DF50E3">
      <w:pPr>
        <w:ind w:firstLine="720"/>
        <w:jc w:val="both"/>
      </w:pPr>
      <w:r w:rsidRPr="00114674">
        <w:t xml:space="preserve">(2)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</w:t>
      </w:r>
      <w:proofErr w:type="spellStart"/>
      <w:r w:rsidRPr="00114674">
        <w:t>ocuparea</w:t>
      </w:r>
      <w:proofErr w:type="spellEnd"/>
      <w:r w:rsidRPr="00114674">
        <w:t xml:space="preserve"> </w:t>
      </w:r>
      <w:proofErr w:type="spellStart"/>
      <w:r w:rsidRPr="00114674">
        <w:t>posturilor</w:t>
      </w:r>
      <w:proofErr w:type="spellEnd"/>
      <w:r w:rsidRPr="00114674">
        <w:t xml:space="preserve"> de </w:t>
      </w:r>
      <w:r>
        <w:t>R2 (</w:t>
      </w:r>
      <w:r w:rsidRPr="00114674">
        <w:t>CS III</w:t>
      </w:r>
      <w:r>
        <w:t>)</w:t>
      </w:r>
      <w:r w:rsidRPr="00114674">
        <w:t xml:space="preserve">,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, </w:t>
      </w:r>
      <w:proofErr w:type="spellStart"/>
      <w:r w:rsidRPr="00114674">
        <w:t>procesul</w:t>
      </w:r>
      <w:proofErr w:type="spellEnd"/>
      <w:r w:rsidRPr="00114674">
        <w:t xml:space="preserve"> de </w:t>
      </w:r>
      <w:proofErr w:type="spellStart"/>
      <w:r w:rsidRPr="00114674">
        <w:t>evaluare</w:t>
      </w:r>
      <w:proofErr w:type="spellEnd"/>
      <w:r w:rsidRPr="00114674">
        <w:t xml:space="preserve"> se </w:t>
      </w:r>
      <w:proofErr w:type="spellStart"/>
      <w:r w:rsidRPr="00114674">
        <w:t>desfăşoară</w:t>
      </w:r>
      <w:proofErr w:type="spellEnd"/>
      <w:r w:rsidRPr="00114674">
        <w:t xml:space="preserve"> </w:t>
      </w:r>
      <w:proofErr w:type="spellStart"/>
      <w:r w:rsidRPr="00114674">
        <w:t>după</w:t>
      </w:r>
      <w:proofErr w:type="spellEnd"/>
      <w:r w:rsidRPr="00114674">
        <w:t xml:space="preserve"> cum </w:t>
      </w:r>
      <w:proofErr w:type="spellStart"/>
      <w:r w:rsidRPr="00114674">
        <w:t>urmează</w:t>
      </w:r>
      <w:proofErr w:type="spellEnd"/>
      <w:r w:rsidRPr="00114674">
        <w:t xml:space="preserve">: </w:t>
      </w:r>
    </w:p>
    <w:p w14:paraId="26CD9AC6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a)</w:t>
      </w:r>
      <w:r w:rsidRPr="00114674">
        <w:t xml:space="preserve"> </w:t>
      </w:r>
      <w:proofErr w:type="spellStart"/>
      <w:r w:rsidRPr="00114674">
        <w:t>după</w:t>
      </w:r>
      <w:proofErr w:type="spellEnd"/>
      <w:r w:rsidRPr="00114674">
        <w:t xml:space="preserve"> </w:t>
      </w:r>
      <w:proofErr w:type="spellStart"/>
      <w:r w:rsidRPr="00114674">
        <w:t>analiza</w:t>
      </w:r>
      <w:proofErr w:type="spellEnd"/>
      <w:r w:rsidRPr="00114674">
        <w:t xml:space="preserve"> </w:t>
      </w:r>
      <w:proofErr w:type="spellStart"/>
      <w:r w:rsidRPr="00114674">
        <w:t>dosarului</w:t>
      </w:r>
      <w:proofErr w:type="spellEnd"/>
      <w:r w:rsidRPr="00114674">
        <w:t xml:space="preserve"> de concurs,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acordă</w:t>
      </w:r>
      <w:proofErr w:type="spellEnd"/>
      <w:r w:rsidRPr="00114674">
        <w:t xml:space="preserve"> un </w:t>
      </w:r>
      <w:proofErr w:type="spellStart"/>
      <w:r w:rsidRPr="00114674">
        <w:t>punctaj</w:t>
      </w:r>
      <w:proofErr w:type="spellEnd"/>
      <w:r w:rsidRPr="00114674">
        <w:t xml:space="preserve">, pe </w:t>
      </w:r>
      <w:proofErr w:type="spellStart"/>
      <w:r w:rsidRPr="00114674">
        <w:t>baza</w:t>
      </w:r>
      <w:proofErr w:type="spellEnd"/>
      <w:r w:rsidRPr="00114674">
        <w:t xml:space="preserve"> </w:t>
      </w:r>
      <w:proofErr w:type="spellStart"/>
      <w:r w:rsidRPr="00114674">
        <w:t>unei</w:t>
      </w:r>
      <w:proofErr w:type="spellEnd"/>
      <w:r w:rsidRPr="00114674">
        <w:t xml:space="preserve"> </w:t>
      </w:r>
      <w:proofErr w:type="spellStart"/>
      <w:r w:rsidRPr="00114674">
        <w:t>grile</w:t>
      </w:r>
      <w:proofErr w:type="spellEnd"/>
      <w:r w:rsidRPr="00114674">
        <w:t xml:space="preserve"> </w:t>
      </w:r>
      <w:proofErr w:type="spellStart"/>
      <w:r w:rsidRPr="00114674">
        <w:t>adaptate</w:t>
      </w:r>
      <w:proofErr w:type="spellEnd"/>
      <w:r w:rsidRPr="00114674">
        <w:t xml:space="preserve"> </w:t>
      </w:r>
      <w:proofErr w:type="spellStart"/>
      <w:r w:rsidRPr="00114674">
        <w:t>specificului</w:t>
      </w:r>
      <w:proofErr w:type="spellEnd"/>
      <w:r w:rsidRPr="00114674">
        <w:t xml:space="preserve"> </w:t>
      </w:r>
      <w:proofErr w:type="spellStart"/>
      <w:r w:rsidRPr="00114674">
        <w:t>activităţii</w:t>
      </w:r>
      <w:proofErr w:type="spellEnd"/>
      <w:r w:rsidRPr="00114674">
        <w:t xml:space="preserve"> </w:t>
      </w:r>
      <w:proofErr w:type="spellStart"/>
      <w:r w:rsidRPr="00114674">
        <w:t>locului</w:t>
      </w:r>
      <w:proofErr w:type="spellEnd"/>
      <w:r w:rsidRPr="00114674">
        <w:t xml:space="preserve"> de </w:t>
      </w:r>
      <w:proofErr w:type="spellStart"/>
      <w:r w:rsidRPr="00114674">
        <w:t>muncă</w:t>
      </w:r>
      <w:proofErr w:type="spellEnd"/>
      <w:r w:rsidRPr="00114674">
        <w:t xml:space="preserve"> a </w:t>
      </w:r>
      <w:proofErr w:type="spellStart"/>
      <w:r w:rsidRPr="00114674">
        <w:t>candidatului</w:t>
      </w:r>
      <w:proofErr w:type="spellEnd"/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acord</w:t>
      </w:r>
      <w:proofErr w:type="spellEnd"/>
      <w:r w:rsidRPr="00114674">
        <w:t xml:space="preserve"> cu </w:t>
      </w:r>
      <w:proofErr w:type="spellStart"/>
      <w:r w:rsidRPr="00114674">
        <w:t>pragurile</w:t>
      </w:r>
      <w:proofErr w:type="spellEnd"/>
      <w:r w:rsidRPr="00114674">
        <w:t xml:space="preserve"> </w:t>
      </w:r>
      <w:proofErr w:type="spellStart"/>
      <w:r w:rsidRPr="00114674">
        <w:t>stabilite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standardele</w:t>
      </w:r>
      <w:proofErr w:type="spellEnd"/>
      <w:r w:rsidRPr="00114674">
        <w:t xml:space="preserve"> </w:t>
      </w:r>
      <w:proofErr w:type="spellStart"/>
      <w:r w:rsidRPr="00114674">
        <w:t>minimale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standardele</w:t>
      </w:r>
      <w:proofErr w:type="spellEnd"/>
      <w:r w:rsidRPr="00114674">
        <w:t xml:space="preserve"> </w:t>
      </w:r>
      <w:proofErr w:type="spellStart"/>
      <w:r w:rsidRPr="00114674">
        <w:t>proprii</w:t>
      </w:r>
      <w:proofErr w:type="spellEnd"/>
      <w:r w:rsidRPr="00114674">
        <w:t xml:space="preserve"> ale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după</w:t>
      </w:r>
      <w:proofErr w:type="spellEnd"/>
      <w:r w:rsidRPr="00114674">
        <w:t xml:space="preserve"> </w:t>
      </w:r>
      <w:proofErr w:type="spellStart"/>
      <w:r w:rsidRPr="00114674">
        <w:t>caz</w:t>
      </w:r>
      <w:proofErr w:type="spellEnd"/>
      <w:r w:rsidRPr="00114674">
        <w:t xml:space="preserve">.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analizează</w:t>
      </w:r>
      <w:proofErr w:type="spellEnd"/>
      <w:r w:rsidRPr="00114674">
        <w:t xml:space="preserve"> </w:t>
      </w:r>
      <w:proofErr w:type="spellStart"/>
      <w:r w:rsidRPr="00114674">
        <w:t>toate</w:t>
      </w:r>
      <w:proofErr w:type="spellEnd"/>
      <w:r w:rsidRPr="00114674">
        <w:t xml:space="preserve"> </w:t>
      </w:r>
      <w:proofErr w:type="spellStart"/>
      <w:r w:rsidRPr="00114674">
        <w:t>elementele</w:t>
      </w:r>
      <w:proofErr w:type="spellEnd"/>
      <w:r w:rsidRPr="00114674">
        <w:t xml:space="preserve"> </w:t>
      </w:r>
      <w:proofErr w:type="spellStart"/>
      <w:r w:rsidRPr="00114674">
        <w:t>componente</w:t>
      </w:r>
      <w:proofErr w:type="spellEnd"/>
      <w:r w:rsidRPr="00114674">
        <w:t xml:space="preserve"> ale </w:t>
      </w:r>
      <w:proofErr w:type="spellStart"/>
      <w:r w:rsidRPr="00114674">
        <w:t>dosarului</w:t>
      </w:r>
      <w:proofErr w:type="spellEnd"/>
      <w:r w:rsidRPr="00114674">
        <w:t xml:space="preserve"> de concurs. La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prag</w:t>
      </w:r>
      <w:proofErr w:type="spellEnd"/>
      <w:r w:rsidRPr="00114674">
        <w:t xml:space="preserve"> </w:t>
      </w:r>
      <w:proofErr w:type="spellStart"/>
      <w:r w:rsidRPr="00114674">
        <w:t>cantitativ</w:t>
      </w:r>
      <w:proofErr w:type="spellEnd"/>
      <w:r w:rsidRPr="00114674">
        <w:t xml:space="preserve"> se </w:t>
      </w:r>
      <w:proofErr w:type="spellStart"/>
      <w:r w:rsidRPr="00114674">
        <w:t>menţionează</w:t>
      </w:r>
      <w:proofErr w:type="spellEnd"/>
      <w:r w:rsidRPr="00114674">
        <w:t xml:space="preserve"> </w:t>
      </w:r>
      <w:proofErr w:type="spellStart"/>
      <w:r w:rsidRPr="00114674">
        <w:t>punctajul</w:t>
      </w:r>
      <w:proofErr w:type="spellEnd"/>
      <w:r w:rsidRPr="00114674">
        <w:t xml:space="preserve"> </w:t>
      </w:r>
      <w:proofErr w:type="spellStart"/>
      <w:r w:rsidRPr="00114674">
        <w:t>obţinut</w:t>
      </w:r>
      <w:proofErr w:type="spellEnd"/>
      <w:r w:rsidRPr="00114674">
        <w:t xml:space="preserve"> de </w:t>
      </w:r>
      <w:proofErr w:type="spellStart"/>
      <w:r w:rsidRPr="00114674">
        <w:t>către</w:t>
      </w:r>
      <w:proofErr w:type="spellEnd"/>
      <w:r w:rsidRPr="00114674">
        <w:t xml:space="preserve"> </w:t>
      </w:r>
      <w:proofErr w:type="spellStart"/>
      <w:r w:rsidRPr="00114674">
        <w:t>candidat</w:t>
      </w:r>
      <w:proofErr w:type="spellEnd"/>
      <w:r w:rsidRPr="00114674">
        <w:t xml:space="preserve">. </w:t>
      </w:r>
      <w:proofErr w:type="spellStart"/>
      <w:r w:rsidRPr="00114674">
        <w:t>Punctajul</w:t>
      </w:r>
      <w:proofErr w:type="spellEnd"/>
      <w:r w:rsidRPr="00114674">
        <w:t xml:space="preserve"> individual </w:t>
      </w:r>
      <w:proofErr w:type="spellStart"/>
      <w:r w:rsidRPr="00114674">
        <w:t>acordat</w:t>
      </w:r>
      <w:proofErr w:type="spellEnd"/>
      <w:r w:rsidRPr="00114674">
        <w:t xml:space="preserve"> de un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reprezintă</w:t>
      </w:r>
      <w:proofErr w:type="spellEnd"/>
      <w:r w:rsidRPr="00114674">
        <w:t xml:space="preserve"> </w:t>
      </w:r>
      <w:proofErr w:type="spellStart"/>
      <w:r w:rsidRPr="00114674">
        <w:t>suma</w:t>
      </w:r>
      <w:proofErr w:type="spellEnd"/>
      <w:r w:rsidRPr="00114674">
        <w:t xml:space="preserve"> </w:t>
      </w:r>
      <w:proofErr w:type="spellStart"/>
      <w:r w:rsidRPr="00114674">
        <w:t>punctajelor</w:t>
      </w:r>
      <w:proofErr w:type="spellEnd"/>
      <w:r w:rsidRPr="00114674">
        <w:t xml:space="preserve"> </w:t>
      </w:r>
      <w:proofErr w:type="spellStart"/>
      <w:r w:rsidRPr="00114674">
        <w:t>obţinute</w:t>
      </w:r>
      <w:proofErr w:type="spellEnd"/>
      <w:r w:rsidRPr="00114674">
        <w:t xml:space="preserve"> de </w:t>
      </w:r>
      <w:proofErr w:type="spellStart"/>
      <w:r w:rsidRPr="00114674">
        <w:t>candidat</w:t>
      </w:r>
      <w:proofErr w:type="spellEnd"/>
      <w:r w:rsidRPr="00114674">
        <w:t xml:space="preserve">, </w:t>
      </w:r>
      <w:proofErr w:type="spellStart"/>
      <w:r w:rsidRPr="00114674">
        <w:t>aferentă</w:t>
      </w:r>
      <w:proofErr w:type="spellEnd"/>
      <w:r w:rsidRPr="00114674">
        <w:t xml:space="preserve"> </w:t>
      </w:r>
      <w:proofErr w:type="spellStart"/>
      <w:r w:rsidRPr="00114674">
        <w:t>fiecărui</w:t>
      </w:r>
      <w:proofErr w:type="spellEnd"/>
      <w:r w:rsidRPr="00114674">
        <w:t xml:space="preserve"> </w:t>
      </w:r>
      <w:proofErr w:type="spellStart"/>
      <w:r w:rsidRPr="00114674">
        <w:t>prag</w:t>
      </w:r>
      <w:proofErr w:type="spellEnd"/>
      <w:r w:rsidRPr="00114674">
        <w:t xml:space="preserve"> </w:t>
      </w:r>
      <w:proofErr w:type="spellStart"/>
      <w:r w:rsidRPr="00114674">
        <w:t>cantitativ</w:t>
      </w:r>
      <w:proofErr w:type="spellEnd"/>
      <w:r w:rsidRPr="00114674">
        <w:t xml:space="preserve"> din </w:t>
      </w:r>
      <w:proofErr w:type="spellStart"/>
      <w:r w:rsidRPr="00114674">
        <w:t>standardele</w:t>
      </w:r>
      <w:proofErr w:type="spellEnd"/>
      <w:r w:rsidRPr="00114674">
        <w:t xml:space="preserve"> </w:t>
      </w:r>
      <w:proofErr w:type="spellStart"/>
      <w:r w:rsidRPr="00114674">
        <w:t>minimale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din </w:t>
      </w:r>
      <w:proofErr w:type="spellStart"/>
      <w:r w:rsidRPr="00114674">
        <w:t>cele</w:t>
      </w:r>
      <w:proofErr w:type="spellEnd"/>
      <w:r w:rsidRPr="00114674">
        <w:t xml:space="preserve"> </w:t>
      </w:r>
      <w:proofErr w:type="spellStart"/>
      <w:r w:rsidRPr="00114674">
        <w:t>proprii</w:t>
      </w:r>
      <w:proofErr w:type="spellEnd"/>
      <w:r w:rsidRPr="00114674">
        <w:t xml:space="preserve"> ale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după</w:t>
      </w:r>
      <w:proofErr w:type="spellEnd"/>
      <w:r w:rsidRPr="00114674">
        <w:t xml:space="preserve"> </w:t>
      </w:r>
      <w:proofErr w:type="spellStart"/>
      <w:r w:rsidRPr="00114674">
        <w:t>caz</w:t>
      </w:r>
      <w:proofErr w:type="spellEnd"/>
      <w:r w:rsidRPr="00114674">
        <w:t xml:space="preserve">. </w:t>
      </w:r>
      <w:proofErr w:type="spellStart"/>
      <w:r w:rsidRPr="00114674">
        <w:t>Punctajul</w:t>
      </w:r>
      <w:proofErr w:type="spellEnd"/>
      <w:r w:rsidRPr="00114674">
        <w:t xml:space="preserve"> total </w:t>
      </w:r>
      <w:proofErr w:type="spellStart"/>
      <w:r w:rsidRPr="00114674">
        <w:t>reprezintă</w:t>
      </w:r>
      <w:proofErr w:type="spellEnd"/>
      <w:r w:rsidRPr="00114674">
        <w:t xml:space="preserve"> media </w:t>
      </w:r>
      <w:proofErr w:type="spellStart"/>
      <w:r w:rsidRPr="00114674">
        <w:t>aritmetică</w:t>
      </w:r>
      <w:proofErr w:type="spellEnd"/>
      <w:r w:rsidRPr="00114674">
        <w:t xml:space="preserve"> a </w:t>
      </w:r>
      <w:proofErr w:type="spellStart"/>
      <w:r w:rsidRPr="00114674">
        <w:t>punctajelor</w:t>
      </w:r>
      <w:proofErr w:type="spellEnd"/>
      <w:r w:rsidRPr="00114674">
        <w:t xml:space="preserve"> </w:t>
      </w:r>
      <w:proofErr w:type="spellStart"/>
      <w:r w:rsidRPr="00114674">
        <w:t>individuale</w:t>
      </w:r>
      <w:proofErr w:type="spellEnd"/>
      <w:r w:rsidRPr="00114674">
        <w:t xml:space="preserve"> </w:t>
      </w:r>
      <w:proofErr w:type="spellStart"/>
      <w:r w:rsidRPr="00114674">
        <w:t>acordate</w:t>
      </w:r>
      <w:proofErr w:type="spellEnd"/>
      <w:r w:rsidRPr="00114674">
        <w:t xml:space="preserve"> de </w:t>
      </w:r>
      <w:proofErr w:type="spellStart"/>
      <w:r w:rsidRPr="00114674">
        <w:t>membrii</w:t>
      </w:r>
      <w:proofErr w:type="spellEnd"/>
      <w:r w:rsidRPr="00114674">
        <w:t xml:space="preserve"> </w:t>
      </w:r>
      <w:proofErr w:type="spellStart"/>
      <w:r w:rsidRPr="00114674">
        <w:t>comisiei</w:t>
      </w:r>
      <w:proofErr w:type="spellEnd"/>
      <w:r w:rsidRPr="00114674">
        <w:t>;</w:t>
      </w:r>
    </w:p>
    <w:p w14:paraId="38B75D8B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b)</w:t>
      </w:r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 </w:t>
      </w:r>
      <w:proofErr w:type="spellStart"/>
      <w:r w:rsidRPr="00114674">
        <w:t>concursul</w:t>
      </w:r>
      <w:proofErr w:type="spellEnd"/>
      <w:r w:rsidRPr="00114674">
        <w:t xml:space="preserve"> include </w:t>
      </w:r>
      <w:proofErr w:type="spellStart"/>
      <w:r w:rsidRPr="00114674">
        <w:t>şi</w:t>
      </w:r>
      <w:proofErr w:type="spellEnd"/>
      <w:r w:rsidRPr="00114674">
        <w:t xml:space="preserve"> o </w:t>
      </w:r>
      <w:proofErr w:type="spellStart"/>
      <w:r w:rsidRPr="00114674">
        <w:t>probă</w:t>
      </w:r>
      <w:proofErr w:type="spellEnd"/>
      <w:r w:rsidRPr="00114674">
        <w:t xml:space="preserve"> de </w:t>
      </w:r>
      <w:proofErr w:type="spellStart"/>
      <w:r w:rsidRPr="00114674">
        <w:t>interviu</w:t>
      </w:r>
      <w:proofErr w:type="spellEnd"/>
      <w:r w:rsidRPr="00114674">
        <w:t xml:space="preserve">, se </w:t>
      </w:r>
      <w:proofErr w:type="spellStart"/>
      <w:r w:rsidRPr="00114674">
        <w:t>acordă</w:t>
      </w:r>
      <w:proofErr w:type="spellEnd"/>
      <w:r w:rsidRPr="00114674">
        <w:t xml:space="preserve"> un </w:t>
      </w:r>
      <w:proofErr w:type="spellStart"/>
      <w:r w:rsidRPr="00114674">
        <w:t>punctaj</w:t>
      </w:r>
      <w:proofErr w:type="spellEnd"/>
      <w:r w:rsidRPr="00114674">
        <w:t xml:space="preserve"> care </w:t>
      </w:r>
      <w:proofErr w:type="spellStart"/>
      <w:r w:rsidRPr="00114674">
        <w:t>reprezintă</w:t>
      </w:r>
      <w:proofErr w:type="spellEnd"/>
      <w:r w:rsidRPr="00114674">
        <w:t xml:space="preserve"> media </w:t>
      </w:r>
      <w:proofErr w:type="spellStart"/>
      <w:r w:rsidRPr="00114674">
        <w:t>aritmetică</w:t>
      </w:r>
      <w:proofErr w:type="spellEnd"/>
      <w:r w:rsidRPr="00114674">
        <w:t xml:space="preserve"> a </w:t>
      </w:r>
      <w:proofErr w:type="spellStart"/>
      <w:r w:rsidRPr="00114674">
        <w:t>punctajelor</w:t>
      </w:r>
      <w:proofErr w:type="spellEnd"/>
      <w:r w:rsidRPr="00114674">
        <w:t xml:space="preserve"> </w:t>
      </w:r>
      <w:proofErr w:type="spellStart"/>
      <w:r w:rsidRPr="00114674">
        <w:t>acordate</w:t>
      </w:r>
      <w:proofErr w:type="spellEnd"/>
      <w:r w:rsidRPr="00114674">
        <w:t xml:space="preserve"> de </w:t>
      </w:r>
      <w:proofErr w:type="spellStart"/>
      <w:r w:rsidRPr="00114674">
        <w:t>membrii</w:t>
      </w:r>
      <w:proofErr w:type="spellEnd"/>
      <w:r w:rsidRPr="00114674">
        <w:t xml:space="preserve"> </w:t>
      </w:r>
      <w:proofErr w:type="spellStart"/>
      <w:r w:rsidRPr="00114674">
        <w:t>comisiei</w:t>
      </w:r>
      <w:proofErr w:type="spellEnd"/>
      <w:r w:rsidRPr="00114674">
        <w:t xml:space="preserve">. </w:t>
      </w:r>
      <w:proofErr w:type="spellStart"/>
      <w:r w:rsidRPr="00114674">
        <w:t>Punctajul</w:t>
      </w:r>
      <w:proofErr w:type="spellEnd"/>
      <w:r w:rsidRPr="00114674">
        <w:t xml:space="preserve"> maxim al </w:t>
      </w:r>
      <w:proofErr w:type="spellStart"/>
      <w:r w:rsidRPr="00114674">
        <w:t>probei</w:t>
      </w:r>
      <w:proofErr w:type="spellEnd"/>
      <w:r w:rsidRPr="00114674">
        <w:t xml:space="preserve"> </w:t>
      </w:r>
      <w:proofErr w:type="spellStart"/>
      <w:r w:rsidRPr="00114674">
        <w:t>interviu</w:t>
      </w:r>
      <w:proofErr w:type="spellEnd"/>
      <w:r w:rsidRPr="00114674">
        <w:t xml:space="preserve"> nu </w:t>
      </w:r>
      <w:proofErr w:type="spellStart"/>
      <w:r w:rsidRPr="00114674">
        <w:t>poate</w:t>
      </w:r>
      <w:proofErr w:type="spellEnd"/>
      <w:r w:rsidRPr="00114674">
        <w:t xml:space="preserve"> </w:t>
      </w:r>
      <w:proofErr w:type="spellStart"/>
      <w:r w:rsidRPr="00114674">
        <w:t>depăşi</w:t>
      </w:r>
      <w:proofErr w:type="spellEnd"/>
      <w:r w:rsidRPr="00114674">
        <w:t xml:space="preserve"> 20% din </w:t>
      </w:r>
      <w:proofErr w:type="spellStart"/>
      <w:r w:rsidRPr="00114674">
        <w:t>punctajul</w:t>
      </w:r>
      <w:proofErr w:type="spellEnd"/>
      <w:r w:rsidRPr="00114674">
        <w:t xml:space="preserve"> total </w:t>
      </w:r>
      <w:proofErr w:type="spellStart"/>
      <w:r w:rsidRPr="00114674">
        <w:t>calculat</w:t>
      </w:r>
      <w:proofErr w:type="spellEnd"/>
      <w:r w:rsidRPr="00114674">
        <w:t xml:space="preserve"> </w:t>
      </w:r>
      <w:proofErr w:type="spellStart"/>
      <w:r w:rsidRPr="00114674">
        <w:t>potrivit</w:t>
      </w:r>
      <w:proofErr w:type="spellEnd"/>
      <w:r w:rsidRPr="00114674">
        <w:t xml:space="preserve"> </w:t>
      </w:r>
      <w:proofErr w:type="spellStart"/>
      <w:r w:rsidRPr="00114674">
        <w:t>prevederilor</w:t>
      </w:r>
      <w:proofErr w:type="spellEnd"/>
      <w:r w:rsidRPr="00114674">
        <w:t xml:space="preserve"> lit. a);</w:t>
      </w:r>
    </w:p>
    <w:p w14:paraId="6D8C7F80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c)</w:t>
      </w:r>
      <w:r w:rsidRPr="00114674">
        <w:t xml:space="preserve"> </w:t>
      </w:r>
      <w:proofErr w:type="spellStart"/>
      <w:r w:rsidRPr="00114674">
        <w:t>punctajul</w:t>
      </w:r>
      <w:proofErr w:type="spellEnd"/>
      <w:r w:rsidRPr="00114674">
        <w:t xml:space="preserve"> final </w:t>
      </w:r>
      <w:proofErr w:type="spellStart"/>
      <w:r w:rsidRPr="00114674">
        <w:t>reprezintă</w:t>
      </w:r>
      <w:proofErr w:type="spellEnd"/>
      <w:r w:rsidRPr="00114674">
        <w:t xml:space="preserve"> </w:t>
      </w:r>
      <w:proofErr w:type="spellStart"/>
      <w:r w:rsidRPr="00114674">
        <w:t>suma</w:t>
      </w:r>
      <w:proofErr w:type="spellEnd"/>
      <w:r w:rsidRPr="00114674">
        <w:t xml:space="preserve"> </w:t>
      </w:r>
      <w:proofErr w:type="spellStart"/>
      <w:r w:rsidRPr="00114674">
        <w:t>punctajelor</w:t>
      </w:r>
      <w:proofErr w:type="spellEnd"/>
      <w:r w:rsidRPr="00114674">
        <w:t xml:space="preserve"> </w:t>
      </w:r>
      <w:proofErr w:type="spellStart"/>
      <w:r w:rsidRPr="00114674">
        <w:t>acordate</w:t>
      </w:r>
      <w:proofErr w:type="spellEnd"/>
      <w:r w:rsidRPr="00114674">
        <w:t xml:space="preserve"> </w:t>
      </w:r>
      <w:proofErr w:type="spellStart"/>
      <w:r w:rsidRPr="00114674">
        <w:t>potrivit</w:t>
      </w:r>
      <w:proofErr w:type="spellEnd"/>
      <w:r w:rsidRPr="00114674">
        <w:t xml:space="preserve"> </w:t>
      </w:r>
      <w:proofErr w:type="spellStart"/>
      <w:r w:rsidRPr="00114674">
        <w:t>prevederilor</w:t>
      </w:r>
      <w:proofErr w:type="spellEnd"/>
      <w:r w:rsidRPr="00114674">
        <w:t xml:space="preserve"> lit. a) </w:t>
      </w:r>
      <w:proofErr w:type="spellStart"/>
      <w:r w:rsidRPr="00114674">
        <w:t>şi</w:t>
      </w:r>
      <w:proofErr w:type="spellEnd"/>
      <w:r w:rsidRPr="00114674">
        <w:t xml:space="preserve"> b);</w:t>
      </w:r>
    </w:p>
    <w:p w14:paraId="420441D1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d)</w:t>
      </w:r>
      <w:r w:rsidRPr="00114674">
        <w:t xml:space="preserve"> </w:t>
      </w:r>
      <w:proofErr w:type="spellStart"/>
      <w:r w:rsidRPr="00114674">
        <w:t>consiliul</w:t>
      </w:r>
      <w:proofErr w:type="spellEnd"/>
      <w:r w:rsidRPr="00114674">
        <w:t xml:space="preserve"> </w:t>
      </w:r>
      <w:proofErr w:type="spellStart"/>
      <w:r w:rsidRPr="00114674">
        <w:t>ştiinţific</w:t>
      </w:r>
      <w:proofErr w:type="spellEnd"/>
      <w:r w:rsidRPr="00114674">
        <w:t xml:space="preserve"> </w:t>
      </w:r>
      <w:proofErr w:type="spellStart"/>
      <w:r w:rsidRPr="00114674">
        <w:t>analizează</w:t>
      </w:r>
      <w:proofErr w:type="spellEnd"/>
      <w:r w:rsidRPr="00114674">
        <w:t xml:space="preserve">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procedurilor</w:t>
      </w:r>
      <w:proofErr w:type="spellEnd"/>
      <w:r w:rsidRPr="00114674">
        <w:t xml:space="preserve"> </w:t>
      </w:r>
      <w:proofErr w:type="spellStart"/>
      <w:r w:rsidRPr="00114674">
        <w:t>stabilite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E66607">
        <w:t>prezentul</w:t>
      </w:r>
      <w:proofErr w:type="spellEnd"/>
      <w:r w:rsidRPr="00E66607">
        <w:t xml:space="preserve"> </w:t>
      </w:r>
      <w:proofErr w:type="spellStart"/>
      <w:r w:rsidRPr="00114674">
        <w:t>regulament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aprobă</w:t>
      </w:r>
      <w:proofErr w:type="spellEnd"/>
      <w:r w:rsidRPr="00114674">
        <w:t xml:space="preserve"> </w:t>
      </w:r>
      <w:proofErr w:type="spellStart"/>
      <w:r w:rsidRPr="00114674">
        <w:t>raportul</w:t>
      </w:r>
      <w:proofErr w:type="spellEnd"/>
      <w:r w:rsidRPr="00114674">
        <w:t xml:space="preserve"> </w:t>
      </w:r>
      <w:proofErr w:type="spellStart"/>
      <w:r w:rsidRPr="00114674">
        <w:t>asupra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,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vot</w:t>
      </w:r>
      <w:proofErr w:type="spellEnd"/>
      <w:r w:rsidRPr="00114674">
        <w:t xml:space="preserve"> nominal </w:t>
      </w:r>
      <w:proofErr w:type="spellStart"/>
      <w:r w:rsidRPr="00114674">
        <w:t>deschis</w:t>
      </w:r>
      <w:proofErr w:type="spellEnd"/>
      <w:r w:rsidRPr="00114674">
        <w:t xml:space="preserve">. </w:t>
      </w:r>
      <w:bookmarkStart w:id="7" w:name="17a"/>
      <w:bookmarkEnd w:id="7"/>
    </w:p>
    <w:p w14:paraId="385DD38E" w14:textId="77777777" w:rsidR="00DF50E3" w:rsidRPr="00E66607" w:rsidRDefault="00DF50E3" w:rsidP="00DF50E3">
      <w:pPr>
        <w:ind w:firstLine="720"/>
        <w:jc w:val="both"/>
      </w:pPr>
    </w:p>
    <w:p w14:paraId="0289C642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Art.1</w:t>
      </w:r>
      <w:r w:rsidRPr="00E66607">
        <w:rPr>
          <w:b/>
          <w:bCs/>
        </w:rPr>
        <w:t>4</w:t>
      </w:r>
      <w:r w:rsidRPr="00114674">
        <w:rPr>
          <w:b/>
          <w:bCs/>
        </w:rPr>
        <w:t>.</w:t>
      </w:r>
      <w:r w:rsidRPr="00114674">
        <w:t xml:space="preserve"> (1)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urma</w:t>
      </w:r>
      <w:proofErr w:type="spellEnd"/>
      <w:r w:rsidRPr="00114674">
        <w:t xml:space="preserve"> </w:t>
      </w:r>
      <w:proofErr w:type="spellStart"/>
      <w:r w:rsidRPr="00114674">
        <w:t>finalizării</w:t>
      </w:r>
      <w:proofErr w:type="spellEnd"/>
      <w:r w:rsidRPr="00114674">
        <w:t xml:space="preserve"> </w:t>
      </w:r>
      <w:proofErr w:type="spellStart"/>
      <w:r w:rsidRPr="00114674">
        <w:t>procesului</w:t>
      </w:r>
      <w:proofErr w:type="spellEnd"/>
      <w:r w:rsidRPr="00114674">
        <w:t xml:space="preserve"> de </w:t>
      </w:r>
      <w:proofErr w:type="spellStart"/>
      <w:r w:rsidRPr="00114674">
        <w:t>evaluare</w:t>
      </w:r>
      <w:proofErr w:type="spellEnd"/>
      <w:r w:rsidRPr="00114674">
        <w:t xml:space="preserve">, </w:t>
      </w:r>
      <w:proofErr w:type="spellStart"/>
      <w:r w:rsidRPr="00114674">
        <w:t>comisia</w:t>
      </w:r>
      <w:proofErr w:type="spellEnd"/>
      <w:r w:rsidRPr="00114674">
        <w:t xml:space="preserve"> de concurs </w:t>
      </w:r>
      <w:proofErr w:type="spellStart"/>
      <w:r w:rsidRPr="00114674">
        <w:t>stabileşte</w:t>
      </w:r>
      <w:proofErr w:type="spellEnd"/>
      <w:r w:rsidRPr="00114674">
        <w:t xml:space="preserve">, </w:t>
      </w:r>
      <w:proofErr w:type="spellStart"/>
      <w:r w:rsidRPr="00114674">
        <w:t>pentru</w:t>
      </w:r>
      <w:proofErr w:type="spellEnd"/>
      <w:r w:rsidRPr="00114674">
        <w:t xml:space="preserve"> </w:t>
      </w:r>
      <w:proofErr w:type="spellStart"/>
      <w:r w:rsidRPr="00114674">
        <w:t>fiecare</w:t>
      </w:r>
      <w:proofErr w:type="spellEnd"/>
      <w:r w:rsidRPr="00114674">
        <w:t xml:space="preserve"> post, </w:t>
      </w:r>
      <w:proofErr w:type="spellStart"/>
      <w:r w:rsidRPr="00114674">
        <w:t>ierarhia</w:t>
      </w:r>
      <w:proofErr w:type="spellEnd"/>
      <w:r w:rsidRPr="00114674">
        <w:t xml:space="preserve"> </w:t>
      </w:r>
      <w:proofErr w:type="spellStart"/>
      <w:r w:rsidRPr="00114674">
        <w:t>candidaţilor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nominalizează</w:t>
      </w:r>
      <w:proofErr w:type="spellEnd"/>
      <w:r w:rsidRPr="00114674">
        <w:t xml:space="preserve"> </w:t>
      </w:r>
      <w:proofErr w:type="spellStart"/>
      <w:r w:rsidRPr="00114674">
        <w:t>candidatul</w:t>
      </w:r>
      <w:proofErr w:type="spellEnd"/>
      <w:r w:rsidRPr="00114674">
        <w:t xml:space="preserve"> care </w:t>
      </w:r>
      <w:proofErr w:type="gramStart"/>
      <w:r w:rsidRPr="00114674">
        <w:t>a</w:t>
      </w:r>
      <w:proofErr w:type="gramEnd"/>
      <w:r w:rsidRPr="00114674">
        <w:t xml:space="preserve"> </w:t>
      </w:r>
      <w:proofErr w:type="spellStart"/>
      <w:r w:rsidRPr="00114674">
        <w:t>obţinut</w:t>
      </w:r>
      <w:proofErr w:type="spellEnd"/>
      <w:r w:rsidRPr="00114674">
        <w:t xml:space="preserve"> </w:t>
      </w:r>
      <w:proofErr w:type="spellStart"/>
      <w:r w:rsidRPr="00114674">
        <w:t>cele</w:t>
      </w:r>
      <w:proofErr w:type="spellEnd"/>
      <w:r w:rsidRPr="00114674">
        <w:t xml:space="preserve"> </w:t>
      </w:r>
      <w:proofErr w:type="spellStart"/>
      <w:r w:rsidRPr="00114674">
        <w:t>mai</w:t>
      </w:r>
      <w:proofErr w:type="spellEnd"/>
      <w:r w:rsidRPr="00114674">
        <w:t xml:space="preserve"> </w:t>
      </w:r>
      <w:proofErr w:type="spellStart"/>
      <w:r w:rsidRPr="00114674">
        <w:t>bune</w:t>
      </w:r>
      <w:proofErr w:type="spellEnd"/>
      <w:r w:rsidRPr="00114674">
        <w:t xml:space="preserve"> </w:t>
      </w:r>
      <w:proofErr w:type="spellStart"/>
      <w:r w:rsidRPr="00114674">
        <w:t>rezultate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raport</w:t>
      </w:r>
      <w:proofErr w:type="spellEnd"/>
      <w:r w:rsidRPr="00114674">
        <w:t xml:space="preserve"> cu </w:t>
      </w:r>
      <w:proofErr w:type="spellStart"/>
      <w:r w:rsidRPr="00114674">
        <w:t>punctajul</w:t>
      </w:r>
      <w:proofErr w:type="spellEnd"/>
      <w:r w:rsidRPr="00114674">
        <w:t xml:space="preserve"> final </w:t>
      </w:r>
      <w:proofErr w:type="spellStart"/>
      <w:r w:rsidRPr="00114674">
        <w:t>calculat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conformitate</w:t>
      </w:r>
      <w:proofErr w:type="spellEnd"/>
      <w:r w:rsidRPr="00114674">
        <w:t xml:space="preserve"> cu </w:t>
      </w:r>
      <w:proofErr w:type="spellStart"/>
      <w:r w:rsidRPr="00114674">
        <w:t>prevederile</w:t>
      </w:r>
      <w:proofErr w:type="spellEnd"/>
      <w:r w:rsidRPr="00114674">
        <w:t xml:space="preserve"> art.1</w:t>
      </w:r>
      <w:r w:rsidRPr="00E66607">
        <w:t>3</w:t>
      </w:r>
      <w:r w:rsidRPr="00114674">
        <w:t xml:space="preserve"> </w:t>
      </w:r>
      <w:proofErr w:type="spellStart"/>
      <w:r w:rsidRPr="00114674">
        <w:t>alin</w:t>
      </w:r>
      <w:proofErr w:type="spellEnd"/>
      <w:r w:rsidRPr="00114674">
        <w:t xml:space="preserve">. (1) lit. c) </w:t>
      </w:r>
      <w:proofErr w:type="spellStart"/>
      <w:r w:rsidRPr="00114674">
        <w:t>sau</w:t>
      </w:r>
      <w:proofErr w:type="spellEnd"/>
      <w:r w:rsidRPr="00114674">
        <w:t xml:space="preserve"> ale art. 1</w:t>
      </w:r>
      <w:r w:rsidRPr="00E66607">
        <w:t>3</w:t>
      </w:r>
      <w:r w:rsidRPr="00114674">
        <w:t xml:space="preserve"> </w:t>
      </w:r>
      <w:proofErr w:type="spellStart"/>
      <w:r w:rsidRPr="00114674">
        <w:t>alin</w:t>
      </w:r>
      <w:proofErr w:type="spellEnd"/>
      <w:r w:rsidRPr="00114674">
        <w:t xml:space="preserve">. (2) lit. c), </w:t>
      </w:r>
      <w:proofErr w:type="spellStart"/>
      <w:r w:rsidRPr="00114674">
        <w:t>după</w:t>
      </w:r>
      <w:proofErr w:type="spellEnd"/>
      <w:r w:rsidRPr="00114674">
        <w:t xml:space="preserve"> </w:t>
      </w:r>
      <w:proofErr w:type="spellStart"/>
      <w:r w:rsidRPr="00114674">
        <w:t>caz</w:t>
      </w:r>
      <w:proofErr w:type="spellEnd"/>
      <w:r w:rsidRPr="00114674">
        <w:t>.</w:t>
      </w:r>
    </w:p>
    <w:p w14:paraId="7A877304" w14:textId="77777777" w:rsidR="00DF50E3" w:rsidRPr="00E66607" w:rsidRDefault="00DF50E3" w:rsidP="00DF50E3">
      <w:pPr>
        <w:ind w:firstLine="720"/>
        <w:jc w:val="both"/>
      </w:pPr>
      <w:r w:rsidRPr="00114674">
        <w:t xml:space="preserve">(2) </w:t>
      </w:r>
      <w:proofErr w:type="spellStart"/>
      <w:r w:rsidRPr="00114674">
        <w:t>Preşedintele</w:t>
      </w:r>
      <w:proofErr w:type="spellEnd"/>
      <w:r w:rsidRPr="00114674">
        <w:t xml:space="preserve">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întocmeşte</w:t>
      </w:r>
      <w:proofErr w:type="spellEnd"/>
      <w:r w:rsidRPr="00114674">
        <w:t xml:space="preserve"> un </w:t>
      </w:r>
      <w:proofErr w:type="spellStart"/>
      <w:r w:rsidRPr="00114674">
        <w:t>raport</w:t>
      </w:r>
      <w:proofErr w:type="spellEnd"/>
      <w:r w:rsidRPr="00114674">
        <w:t xml:space="preserve"> </w:t>
      </w:r>
      <w:proofErr w:type="spellStart"/>
      <w:r w:rsidRPr="00114674">
        <w:t>asupra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, pe </w:t>
      </w:r>
      <w:proofErr w:type="spellStart"/>
      <w:r w:rsidRPr="00114674">
        <w:t>baza</w:t>
      </w:r>
      <w:proofErr w:type="spellEnd"/>
      <w:r w:rsidRPr="00114674">
        <w:t xml:space="preserve"> </w:t>
      </w:r>
      <w:proofErr w:type="spellStart"/>
      <w:r w:rsidRPr="00114674">
        <w:t>referatelor</w:t>
      </w:r>
      <w:proofErr w:type="spellEnd"/>
      <w:r w:rsidRPr="00114674">
        <w:t xml:space="preserve"> de </w:t>
      </w:r>
      <w:proofErr w:type="spellStart"/>
      <w:r w:rsidRPr="00114674">
        <w:t>apreciere</w:t>
      </w:r>
      <w:proofErr w:type="spellEnd"/>
      <w:r w:rsidRPr="00114674">
        <w:t xml:space="preserve"> </w:t>
      </w:r>
      <w:proofErr w:type="spellStart"/>
      <w:r w:rsidRPr="00114674">
        <w:t>redactate</w:t>
      </w:r>
      <w:proofErr w:type="spellEnd"/>
      <w:r w:rsidRPr="00114674">
        <w:t xml:space="preserve"> de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şi</w:t>
      </w:r>
      <w:proofErr w:type="spellEnd"/>
      <w:r w:rsidRPr="00114674">
        <w:t xml:space="preserve"> cu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ierarhiei</w:t>
      </w:r>
      <w:proofErr w:type="spellEnd"/>
      <w:r w:rsidRPr="00114674">
        <w:t xml:space="preserve"> </w:t>
      </w:r>
      <w:proofErr w:type="spellStart"/>
      <w:r w:rsidRPr="00114674">
        <w:t>candidaţilor</w:t>
      </w:r>
      <w:proofErr w:type="spellEnd"/>
      <w:r w:rsidRPr="00114674">
        <w:t xml:space="preserve"> </w:t>
      </w:r>
      <w:proofErr w:type="spellStart"/>
      <w:r w:rsidRPr="00114674">
        <w:t>decise</w:t>
      </w:r>
      <w:proofErr w:type="spellEnd"/>
      <w:r w:rsidRPr="00114674">
        <w:t xml:space="preserve"> de </w:t>
      </w:r>
      <w:proofErr w:type="spellStart"/>
      <w:r w:rsidRPr="00114674">
        <w:t>comisia</w:t>
      </w:r>
      <w:proofErr w:type="spellEnd"/>
      <w:r w:rsidRPr="00114674">
        <w:t xml:space="preserve"> de concurs.</w:t>
      </w:r>
    </w:p>
    <w:p w14:paraId="395464A1" w14:textId="77777777" w:rsidR="00DF50E3" w:rsidRPr="00E66607" w:rsidRDefault="00DF50E3" w:rsidP="00DF50E3">
      <w:pPr>
        <w:ind w:firstLine="720"/>
        <w:jc w:val="both"/>
      </w:pPr>
      <w:r w:rsidRPr="00114674">
        <w:t xml:space="preserve">(3) </w:t>
      </w:r>
      <w:proofErr w:type="spellStart"/>
      <w:r w:rsidRPr="00114674">
        <w:t>Raportul</w:t>
      </w:r>
      <w:proofErr w:type="spellEnd"/>
      <w:r w:rsidRPr="00114674">
        <w:t xml:space="preserve"> </w:t>
      </w:r>
      <w:proofErr w:type="spellStart"/>
      <w:r w:rsidRPr="00114674">
        <w:t>asupra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este</w:t>
      </w:r>
      <w:proofErr w:type="spellEnd"/>
      <w:r w:rsidRPr="00114674">
        <w:t xml:space="preserve"> </w:t>
      </w:r>
      <w:proofErr w:type="spellStart"/>
      <w:r w:rsidRPr="00114674">
        <w:t>asumat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semnătură</w:t>
      </w:r>
      <w:proofErr w:type="spellEnd"/>
      <w:r w:rsidRPr="00114674">
        <w:t xml:space="preserve"> de </w:t>
      </w:r>
      <w:proofErr w:type="spellStart"/>
      <w:r w:rsidRPr="00114674">
        <w:t>fiecare</w:t>
      </w:r>
      <w:proofErr w:type="spellEnd"/>
      <w:r w:rsidRPr="00114674">
        <w:t xml:space="preserve"> </w:t>
      </w:r>
      <w:proofErr w:type="spellStart"/>
      <w:r w:rsidRPr="00114674">
        <w:t>membru</w:t>
      </w:r>
      <w:proofErr w:type="spellEnd"/>
      <w:r w:rsidRPr="00114674">
        <w:t xml:space="preserve"> al </w:t>
      </w:r>
      <w:proofErr w:type="spellStart"/>
      <w:r w:rsidRPr="00114674">
        <w:t>comisiei</w:t>
      </w:r>
      <w:proofErr w:type="spellEnd"/>
      <w:r w:rsidRPr="00114674">
        <w:t xml:space="preserve"> de concurs. </w:t>
      </w:r>
      <w:proofErr w:type="spellStart"/>
      <w:r w:rsidRPr="00114674">
        <w:t>Preşedintele</w:t>
      </w:r>
      <w:proofErr w:type="spellEnd"/>
      <w:r w:rsidRPr="00114674">
        <w:t xml:space="preserve"> </w:t>
      </w:r>
      <w:proofErr w:type="spellStart"/>
      <w:r w:rsidRPr="00114674">
        <w:t>comisiei</w:t>
      </w:r>
      <w:proofErr w:type="spellEnd"/>
      <w:r w:rsidRPr="00114674">
        <w:t xml:space="preserve"> de concurs </w:t>
      </w:r>
      <w:proofErr w:type="spellStart"/>
      <w:r w:rsidRPr="00114674">
        <w:t>transmite</w:t>
      </w:r>
      <w:proofErr w:type="spellEnd"/>
      <w:r w:rsidRPr="00114674">
        <w:t xml:space="preserve"> </w:t>
      </w:r>
      <w:proofErr w:type="spellStart"/>
      <w:r w:rsidRPr="00114674">
        <w:t>raportul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documentaţia</w:t>
      </w:r>
      <w:proofErr w:type="spellEnd"/>
      <w:r w:rsidRPr="00114674">
        <w:t xml:space="preserve"> </w:t>
      </w:r>
      <w:proofErr w:type="spellStart"/>
      <w:r w:rsidRPr="00114674">
        <w:t>aferentă</w:t>
      </w:r>
      <w:proofErr w:type="spellEnd"/>
      <w:r w:rsidRPr="00114674">
        <w:t xml:space="preserve"> </w:t>
      </w:r>
      <w:proofErr w:type="spellStart"/>
      <w:r w:rsidRPr="00114674">
        <w:t>consiliului</w:t>
      </w:r>
      <w:proofErr w:type="spellEnd"/>
      <w:r w:rsidRPr="00114674">
        <w:t xml:space="preserve"> </w:t>
      </w:r>
      <w:proofErr w:type="spellStart"/>
      <w:r w:rsidRPr="00114674">
        <w:t>ştiinţific</w:t>
      </w:r>
      <w:proofErr w:type="spellEnd"/>
      <w:r w:rsidRPr="00E66607">
        <w:t xml:space="preserve"> </w:t>
      </w:r>
      <w:r w:rsidRPr="00114674">
        <w:t xml:space="preserve">care </w:t>
      </w:r>
      <w:proofErr w:type="spellStart"/>
      <w:r w:rsidRPr="00114674">
        <w:t>analizează</w:t>
      </w:r>
      <w:proofErr w:type="spellEnd"/>
      <w:r w:rsidRPr="00114674">
        <w:t xml:space="preserve">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procedurilor</w:t>
      </w:r>
      <w:proofErr w:type="spellEnd"/>
      <w:r w:rsidRPr="00114674">
        <w:t xml:space="preserve"> </w:t>
      </w:r>
      <w:proofErr w:type="spellStart"/>
      <w:r w:rsidRPr="00114674">
        <w:t>stabilite</w:t>
      </w:r>
      <w:proofErr w:type="spellEnd"/>
      <w:r w:rsidRPr="00114674">
        <w:t xml:space="preserve">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E66607">
        <w:t>prezentul</w:t>
      </w:r>
      <w:proofErr w:type="spellEnd"/>
      <w:r w:rsidRPr="00E66607">
        <w:t xml:space="preserve"> </w:t>
      </w:r>
      <w:proofErr w:type="spellStart"/>
      <w:r w:rsidRPr="00114674">
        <w:t>regulament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aprobă</w:t>
      </w:r>
      <w:proofErr w:type="spellEnd"/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nu </w:t>
      </w:r>
      <w:proofErr w:type="spellStart"/>
      <w:r w:rsidRPr="00114674">
        <w:t>raportul</w:t>
      </w:r>
      <w:proofErr w:type="spellEnd"/>
      <w:r w:rsidRPr="00114674">
        <w:t xml:space="preserve"> </w:t>
      </w:r>
      <w:proofErr w:type="spellStart"/>
      <w:r w:rsidRPr="00114674">
        <w:t>asupra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, </w:t>
      </w:r>
      <w:proofErr w:type="spellStart"/>
      <w:r w:rsidRPr="00114674">
        <w:t>prin</w:t>
      </w:r>
      <w:proofErr w:type="spellEnd"/>
      <w:r w:rsidRPr="00114674">
        <w:t xml:space="preserve"> </w:t>
      </w:r>
      <w:proofErr w:type="spellStart"/>
      <w:r w:rsidRPr="00114674">
        <w:t>vot</w:t>
      </w:r>
      <w:proofErr w:type="spellEnd"/>
      <w:r w:rsidRPr="00114674">
        <w:t xml:space="preserve"> nominal </w:t>
      </w:r>
      <w:proofErr w:type="spellStart"/>
      <w:r w:rsidRPr="00114674">
        <w:t>deschis</w:t>
      </w:r>
      <w:proofErr w:type="spellEnd"/>
      <w:r w:rsidRPr="00114674">
        <w:t>.</w:t>
      </w:r>
    </w:p>
    <w:p w14:paraId="75A54EEC" w14:textId="77777777" w:rsidR="00DF50E3" w:rsidRPr="00E66607" w:rsidRDefault="00DF50E3" w:rsidP="00DF50E3">
      <w:pPr>
        <w:ind w:firstLine="720"/>
        <w:jc w:val="both"/>
      </w:pPr>
      <w:r w:rsidRPr="00114674">
        <w:t xml:space="preserve">(4) </w:t>
      </w:r>
      <w:proofErr w:type="spellStart"/>
      <w:r w:rsidRPr="00114674">
        <w:t>Ierarhia</w:t>
      </w:r>
      <w:proofErr w:type="spellEnd"/>
      <w:r w:rsidRPr="00114674">
        <w:t xml:space="preserve"> </w:t>
      </w:r>
      <w:proofErr w:type="spellStart"/>
      <w:r w:rsidRPr="00114674">
        <w:t>candidaţilor</w:t>
      </w:r>
      <w:proofErr w:type="spellEnd"/>
      <w:r w:rsidRPr="00114674">
        <w:t xml:space="preserve"> </w:t>
      </w:r>
      <w:proofErr w:type="spellStart"/>
      <w:r w:rsidRPr="00114674">
        <w:t>rezultată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urma</w:t>
      </w:r>
      <w:proofErr w:type="spellEnd"/>
      <w:r w:rsidRPr="00114674">
        <w:t xml:space="preserve"> </w:t>
      </w:r>
      <w:proofErr w:type="spellStart"/>
      <w:r w:rsidRPr="00114674">
        <w:t>evaluării</w:t>
      </w:r>
      <w:proofErr w:type="spellEnd"/>
      <w:r w:rsidRPr="00114674">
        <w:t xml:space="preserve"> </w:t>
      </w:r>
      <w:proofErr w:type="spellStart"/>
      <w:r w:rsidRPr="00114674">
        <w:t>realizate</w:t>
      </w:r>
      <w:proofErr w:type="spellEnd"/>
      <w:r w:rsidRPr="00114674">
        <w:t xml:space="preserve"> de </w:t>
      </w:r>
      <w:proofErr w:type="spellStart"/>
      <w:r w:rsidRPr="00114674">
        <w:t>comisia</w:t>
      </w:r>
      <w:proofErr w:type="spellEnd"/>
      <w:r w:rsidRPr="00114674">
        <w:t xml:space="preserve"> de concurs nu </w:t>
      </w:r>
      <w:proofErr w:type="spellStart"/>
      <w:r w:rsidRPr="00114674">
        <w:t>poate</w:t>
      </w:r>
      <w:proofErr w:type="spellEnd"/>
      <w:r w:rsidRPr="00114674">
        <w:t xml:space="preserve"> fi </w:t>
      </w:r>
      <w:proofErr w:type="spellStart"/>
      <w:r w:rsidRPr="00114674">
        <w:t>modificată</w:t>
      </w:r>
      <w:proofErr w:type="spellEnd"/>
      <w:r w:rsidRPr="00114674">
        <w:t xml:space="preserve"> de </w:t>
      </w:r>
      <w:proofErr w:type="spellStart"/>
      <w:r w:rsidRPr="00114674">
        <w:t>consiliul</w:t>
      </w:r>
      <w:proofErr w:type="spellEnd"/>
      <w:r w:rsidRPr="00114674">
        <w:t xml:space="preserve"> </w:t>
      </w:r>
      <w:proofErr w:type="spellStart"/>
      <w:r w:rsidRPr="00114674">
        <w:t>ştiinţific</w:t>
      </w:r>
      <w:proofErr w:type="spellEnd"/>
      <w:r w:rsidRPr="00E66607">
        <w:t>.</w:t>
      </w:r>
    </w:p>
    <w:p w14:paraId="61D1BD27" w14:textId="77777777" w:rsidR="00DF50E3" w:rsidRPr="00E66607" w:rsidRDefault="00DF50E3" w:rsidP="00DF50E3">
      <w:pPr>
        <w:ind w:firstLine="720"/>
        <w:jc w:val="both"/>
      </w:pPr>
      <w:r w:rsidRPr="00114674">
        <w:t xml:space="preserve">(5) </w:t>
      </w:r>
      <w:proofErr w:type="spellStart"/>
      <w:r w:rsidRPr="00114674">
        <w:t>După</w:t>
      </w:r>
      <w:proofErr w:type="spellEnd"/>
      <w:r w:rsidRPr="00114674">
        <w:t xml:space="preserve"> </w:t>
      </w:r>
      <w:proofErr w:type="spellStart"/>
      <w:r w:rsidRPr="00114674">
        <w:t>aprobarea</w:t>
      </w:r>
      <w:proofErr w:type="spellEnd"/>
      <w:r w:rsidRPr="00114674">
        <w:t xml:space="preserve"> </w:t>
      </w:r>
      <w:proofErr w:type="spellStart"/>
      <w:r w:rsidRPr="00114674">
        <w:t>raportului</w:t>
      </w:r>
      <w:proofErr w:type="spellEnd"/>
      <w:r w:rsidRPr="00114674">
        <w:t xml:space="preserve"> </w:t>
      </w:r>
      <w:proofErr w:type="spellStart"/>
      <w:r w:rsidRPr="00114674">
        <w:t>comisiei</w:t>
      </w:r>
      <w:proofErr w:type="spellEnd"/>
      <w:r w:rsidRPr="00114674">
        <w:t xml:space="preserve"> de concurs, </w:t>
      </w:r>
      <w:proofErr w:type="spellStart"/>
      <w:r w:rsidRPr="00114674">
        <w:t>acesta</w:t>
      </w:r>
      <w:proofErr w:type="spellEnd"/>
      <w:r w:rsidRPr="00114674">
        <w:t xml:space="preserve"> </w:t>
      </w:r>
      <w:proofErr w:type="spellStart"/>
      <w:r w:rsidRPr="00114674">
        <w:t>este</w:t>
      </w:r>
      <w:proofErr w:type="spellEnd"/>
      <w:r w:rsidRPr="00114674">
        <w:t xml:space="preserve"> </w:t>
      </w:r>
      <w:proofErr w:type="spellStart"/>
      <w:r w:rsidRPr="00114674">
        <w:t>înaintat</w:t>
      </w:r>
      <w:proofErr w:type="spellEnd"/>
      <w:r w:rsidRPr="00114674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</w:t>
      </w:r>
      <w:r w:rsidRPr="00114674">
        <w:t>.</w:t>
      </w:r>
    </w:p>
    <w:p w14:paraId="4652601A" w14:textId="77777777" w:rsidR="00DF50E3" w:rsidRPr="00E66607" w:rsidRDefault="00DF50E3" w:rsidP="00DF50E3">
      <w:pPr>
        <w:ind w:firstLine="720"/>
        <w:jc w:val="both"/>
      </w:pPr>
      <w:r w:rsidRPr="00114674">
        <w:t xml:space="preserve">(6) </w:t>
      </w:r>
      <w:proofErr w:type="spellStart"/>
      <w:r w:rsidRPr="00114674">
        <w:t>Candidatul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, care nu </w:t>
      </w:r>
      <w:proofErr w:type="spellStart"/>
      <w:r w:rsidRPr="00114674">
        <w:t>deţine</w:t>
      </w:r>
      <w:proofErr w:type="spellEnd"/>
      <w:r w:rsidRPr="00114674">
        <w:t xml:space="preserve"> </w:t>
      </w:r>
      <w:proofErr w:type="spellStart"/>
      <w:r w:rsidRPr="00114674">
        <w:t>gradul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proofErr w:type="spellStart"/>
      <w:r w:rsidRPr="00114674">
        <w:t>cercetare</w:t>
      </w:r>
      <w:proofErr w:type="spellEnd"/>
      <w:r w:rsidRPr="00114674">
        <w:t xml:space="preserve"> - </w:t>
      </w:r>
      <w:proofErr w:type="spellStart"/>
      <w:r w:rsidRPr="00114674">
        <w:t>dezvoltare</w:t>
      </w:r>
      <w:proofErr w:type="spellEnd"/>
      <w:r w:rsidRPr="00114674">
        <w:t xml:space="preserve"> de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</w:t>
      </w:r>
      <w:proofErr w:type="spellStart"/>
      <w:r w:rsidRPr="00114674">
        <w:t>candidează</w:t>
      </w:r>
      <w:proofErr w:type="spellEnd"/>
      <w:r w:rsidRPr="00114674">
        <w:t xml:space="preserve">, </w:t>
      </w:r>
      <w:proofErr w:type="spellStart"/>
      <w:r w:rsidRPr="00114674">
        <w:t>trebuie</w:t>
      </w:r>
      <w:proofErr w:type="spellEnd"/>
      <w:r w:rsidRPr="00114674">
        <w:t xml:space="preserve"> </w:t>
      </w:r>
      <w:proofErr w:type="spellStart"/>
      <w:r w:rsidRPr="00114674">
        <w:t>să</w:t>
      </w:r>
      <w:proofErr w:type="spellEnd"/>
      <w:r w:rsidRPr="00114674">
        <w:t xml:space="preserve"> </w:t>
      </w:r>
      <w:proofErr w:type="spellStart"/>
      <w:r w:rsidRPr="00114674">
        <w:t>îndeplinească</w:t>
      </w:r>
      <w:proofErr w:type="spellEnd"/>
      <w:r w:rsidRPr="00114674">
        <w:t xml:space="preserve"> </w:t>
      </w:r>
      <w:proofErr w:type="spellStart"/>
      <w:r w:rsidRPr="00114674">
        <w:t>standardele</w:t>
      </w:r>
      <w:proofErr w:type="spellEnd"/>
      <w:r w:rsidRPr="00114674">
        <w:t xml:space="preserve"> </w:t>
      </w:r>
      <w:proofErr w:type="spellStart"/>
      <w:r w:rsidRPr="00114674">
        <w:t>minimale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pe </w:t>
      </w:r>
      <w:proofErr w:type="spellStart"/>
      <w:r w:rsidRPr="00114674">
        <w:t>cele</w:t>
      </w:r>
      <w:proofErr w:type="spellEnd"/>
      <w:r w:rsidRPr="00114674">
        <w:t xml:space="preserve"> </w:t>
      </w:r>
      <w:proofErr w:type="spellStart"/>
      <w:r w:rsidRPr="00114674">
        <w:t>proprii</w:t>
      </w:r>
      <w:proofErr w:type="spellEnd"/>
      <w:r w:rsidRPr="00114674">
        <w:t xml:space="preserve"> ale</w:t>
      </w:r>
      <w:r w:rsidRPr="00E66607">
        <w:t xml:space="preserve"> </w:t>
      </w:r>
      <w:proofErr w:type="spellStart"/>
      <w:r w:rsidRPr="00E66607">
        <w:t>institutului</w:t>
      </w:r>
      <w:proofErr w:type="spellEnd"/>
      <w:r w:rsidRPr="00114674">
        <w:t xml:space="preserve"> </w:t>
      </w:r>
      <w:proofErr w:type="spellStart"/>
      <w:r w:rsidRPr="00114674">
        <w:t>aferente</w:t>
      </w:r>
      <w:proofErr w:type="spellEnd"/>
      <w:r w:rsidRPr="00114674">
        <w:t xml:space="preserve"> </w:t>
      </w:r>
      <w:proofErr w:type="spellStart"/>
      <w:r w:rsidRPr="00114674">
        <w:t>gradului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proofErr w:type="spellStart"/>
      <w:r w:rsidRPr="00114674">
        <w:t>cercetare</w:t>
      </w:r>
      <w:proofErr w:type="spellEnd"/>
      <w:r w:rsidRPr="00114674">
        <w:t xml:space="preserve"> - </w:t>
      </w:r>
      <w:proofErr w:type="spellStart"/>
      <w:r w:rsidRPr="00114674">
        <w:t>dezvoltare</w:t>
      </w:r>
      <w:proofErr w:type="spellEnd"/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</w:t>
      </w:r>
      <w:proofErr w:type="spellStart"/>
      <w:r w:rsidRPr="00114674">
        <w:t>candidează</w:t>
      </w:r>
      <w:proofErr w:type="spellEnd"/>
      <w:r w:rsidRPr="00114674">
        <w:t>.</w:t>
      </w:r>
    </w:p>
    <w:p w14:paraId="613DA49A" w14:textId="77777777" w:rsidR="00DF50E3" w:rsidRDefault="00DF50E3" w:rsidP="00DF50E3">
      <w:pPr>
        <w:ind w:firstLine="720"/>
        <w:jc w:val="both"/>
      </w:pPr>
    </w:p>
    <w:p w14:paraId="14E09C03" w14:textId="77777777" w:rsidR="00DF50E3" w:rsidRDefault="00DF50E3" w:rsidP="00DF50E3">
      <w:pPr>
        <w:ind w:firstLine="720"/>
        <w:jc w:val="both"/>
      </w:pPr>
    </w:p>
    <w:p w14:paraId="07CDE06E" w14:textId="77777777" w:rsidR="00DF50E3" w:rsidRDefault="00DF50E3" w:rsidP="00DF50E3">
      <w:pPr>
        <w:ind w:firstLine="720"/>
        <w:jc w:val="both"/>
      </w:pPr>
    </w:p>
    <w:p w14:paraId="00279E6D" w14:textId="77777777" w:rsidR="00DF50E3" w:rsidRPr="00E66607" w:rsidRDefault="00DF50E3" w:rsidP="00DF50E3">
      <w:pPr>
        <w:ind w:firstLine="720"/>
        <w:jc w:val="both"/>
      </w:pPr>
      <w:r w:rsidRPr="00114674">
        <w:lastRenderedPageBreak/>
        <w:t xml:space="preserve">(7) </w:t>
      </w:r>
      <w:proofErr w:type="spellStart"/>
      <w:r w:rsidRPr="00114674">
        <w:t>Candidatul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, care </w:t>
      </w:r>
      <w:proofErr w:type="spellStart"/>
      <w:r w:rsidRPr="00114674">
        <w:t>deţine</w:t>
      </w:r>
      <w:proofErr w:type="spellEnd"/>
      <w:r w:rsidRPr="00114674">
        <w:t xml:space="preserve"> </w:t>
      </w:r>
      <w:proofErr w:type="spellStart"/>
      <w:r w:rsidRPr="00114674">
        <w:t>gradul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proofErr w:type="spellStart"/>
      <w:r w:rsidRPr="00114674">
        <w:t>cercetare</w:t>
      </w:r>
      <w:proofErr w:type="spellEnd"/>
      <w:r w:rsidRPr="00114674">
        <w:t xml:space="preserve"> - </w:t>
      </w:r>
      <w:proofErr w:type="spellStart"/>
      <w:r w:rsidRPr="00114674">
        <w:t>dezvoltare</w:t>
      </w:r>
      <w:proofErr w:type="spellEnd"/>
      <w:r w:rsidRPr="00114674">
        <w:t xml:space="preserve"> de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</w:t>
      </w:r>
      <w:proofErr w:type="spellStart"/>
      <w:r w:rsidRPr="00114674">
        <w:t>candidează</w:t>
      </w:r>
      <w:proofErr w:type="spellEnd"/>
      <w:r w:rsidRPr="00114674">
        <w:t xml:space="preserve">, </w:t>
      </w:r>
      <w:proofErr w:type="spellStart"/>
      <w:r w:rsidRPr="00114674">
        <w:t>trebuie</w:t>
      </w:r>
      <w:proofErr w:type="spellEnd"/>
      <w:r w:rsidRPr="00114674">
        <w:t xml:space="preserve"> </w:t>
      </w:r>
      <w:proofErr w:type="spellStart"/>
      <w:r w:rsidRPr="00114674">
        <w:t>să</w:t>
      </w:r>
      <w:proofErr w:type="spellEnd"/>
      <w:r w:rsidRPr="00114674">
        <w:t xml:space="preserve"> </w:t>
      </w:r>
      <w:proofErr w:type="spellStart"/>
      <w:r w:rsidRPr="00114674">
        <w:t>îndeplinească</w:t>
      </w:r>
      <w:proofErr w:type="spellEnd"/>
      <w:r w:rsidRPr="00114674">
        <w:t xml:space="preserve"> </w:t>
      </w:r>
      <w:proofErr w:type="spellStart"/>
      <w:r w:rsidRPr="00114674">
        <w:t>standardele</w:t>
      </w:r>
      <w:proofErr w:type="spellEnd"/>
      <w:r w:rsidRPr="00114674">
        <w:t xml:space="preserve"> </w:t>
      </w:r>
      <w:proofErr w:type="spellStart"/>
      <w:r w:rsidRPr="00114674">
        <w:t>proprii</w:t>
      </w:r>
      <w:proofErr w:type="spellEnd"/>
      <w:r w:rsidRPr="00114674">
        <w:t xml:space="preserve"> ale </w:t>
      </w:r>
      <w:proofErr w:type="spellStart"/>
      <w:r w:rsidRPr="00E66607">
        <w:t>institutului</w:t>
      </w:r>
      <w:proofErr w:type="spellEnd"/>
      <w:r w:rsidRPr="00E66607">
        <w:t xml:space="preserve"> </w:t>
      </w:r>
    </w:p>
    <w:p w14:paraId="0AF5737F" w14:textId="77777777" w:rsidR="00DF50E3" w:rsidRPr="00E66607" w:rsidRDefault="00DF50E3" w:rsidP="00DF50E3">
      <w:pPr>
        <w:ind w:firstLine="720"/>
        <w:jc w:val="both"/>
      </w:pPr>
    </w:p>
    <w:p w14:paraId="055C95F3" w14:textId="77777777" w:rsidR="00DF50E3" w:rsidRPr="00E66607" w:rsidRDefault="00DF50E3" w:rsidP="00DF50E3">
      <w:pPr>
        <w:ind w:firstLine="720"/>
        <w:jc w:val="both"/>
      </w:pPr>
      <w:proofErr w:type="spellStart"/>
      <w:r w:rsidRPr="00114674">
        <w:t>aferente</w:t>
      </w:r>
      <w:proofErr w:type="spellEnd"/>
      <w:r w:rsidRPr="00114674">
        <w:t xml:space="preserve"> </w:t>
      </w:r>
      <w:proofErr w:type="spellStart"/>
      <w:r w:rsidRPr="00114674">
        <w:t>gradului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proofErr w:type="spellStart"/>
      <w:r w:rsidRPr="00114674">
        <w:t>cercetare</w:t>
      </w:r>
      <w:proofErr w:type="spellEnd"/>
      <w:r w:rsidRPr="00114674">
        <w:t xml:space="preserve"> - </w:t>
      </w:r>
      <w:proofErr w:type="spellStart"/>
      <w:r w:rsidRPr="00114674">
        <w:t>dezvoltare</w:t>
      </w:r>
      <w:proofErr w:type="spellEnd"/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</w:t>
      </w:r>
      <w:proofErr w:type="spellStart"/>
      <w:r w:rsidRPr="00114674">
        <w:t>candidează</w:t>
      </w:r>
      <w:proofErr w:type="spellEnd"/>
      <w:r w:rsidRPr="00114674">
        <w:t>.</w:t>
      </w:r>
    </w:p>
    <w:p w14:paraId="4BF13FB8" w14:textId="77777777" w:rsidR="00DF50E3" w:rsidRPr="00E66607" w:rsidRDefault="00DF50E3" w:rsidP="00DF50E3">
      <w:pPr>
        <w:ind w:firstLine="720"/>
        <w:jc w:val="both"/>
      </w:pPr>
      <w:r w:rsidRPr="00114674">
        <w:t xml:space="preserve">(8) </w:t>
      </w:r>
      <w:proofErr w:type="spellStart"/>
      <w:r w:rsidRPr="00114674">
        <w:t>Rezultatul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se </w:t>
      </w:r>
      <w:proofErr w:type="spellStart"/>
      <w:r w:rsidRPr="00114674">
        <w:t>afişează</w:t>
      </w:r>
      <w:proofErr w:type="spellEnd"/>
      <w:r w:rsidRPr="00114674">
        <w:t xml:space="preserve"> la </w:t>
      </w:r>
      <w:proofErr w:type="spellStart"/>
      <w:r w:rsidRPr="00114674">
        <w:t>sediul</w:t>
      </w:r>
      <w:proofErr w:type="spellEnd"/>
      <w:r w:rsidRPr="00114674">
        <w:t xml:space="preserve"> </w:t>
      </w:r>
      <w:proofErr w:type="spellStart"/>
      <w:r w:rsidRPr="00E66607">
        <w:t>institutului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pe site-</w:t>
      </w:r>
      <w:proofErr w:type="spellStart"/>
      <w:r w:rsidRPr="00114674">
        <w:t>ul</w:t>
      </w:r>
      <w:proofErr w:type="spellEnd"/>
      <w:r w:rsidRPr="00114674">
        <w:t xml:space="preserve"> </w:t>
      </w:r>
      <w:proofErr w:type="spellStart"/>
      <w:r w:rsidRPr="00114674">
        <w:t>acesteia</w:t>
      </w:r>
      <w:proofErr w:type="spellEnd"/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termen de </w:t>
      </w:r>
      <w:proofErr w:type="spellStart"/>
      <w:r w:rsidRPr="00114674">
        <w:t>două</w:t>
      </w:r>
      <w:proofErr w:type="spellEnd"/>
      <w:r w:rsidRPr="00114674">
        <w:t xml:space="preserve"> </w:t>
      </w:r>
      <w:proofErr w:type="spellStart"/>
      <w:r w:rsidRPr="00114674">
        <w:t>zile</w:t>
      </w:r>
      <w:proofErr w:type="spellEnd"/>
      <w:r w:rsidRPr="00114674">
        <w:t xml:space="preserve"> </w:t>
      </w:r>
      <w:proofErr w:type="spellStart"/>
      <w:r w:rsidRPr="00114674">
        <w:t>lucrătoare</w:t>
      </w:r>
      <w:proofErr w:type="spellEnd"/>
      <w:r w:rsidRPr="00114674">
        <w:t xml:space="preserve"> de la </w:t>
      </w:r>
      <w:proofErr w:type="spellStart"/>
      <w:r w:rsidRPr="00114674">
        <w:t>finalizarea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>.</w:t>
      </w:r>
    </w:p>
    <w:p w14:paraId="01264620" w14:textId="77777777" w:rsidR="00DF50E3" w:rsidRPr="00E66607" w:rsidRDefault="00DF50E3" w:rsidP="00DF50E3">
      <w:pPr>
        <w:ind w:firstLine="720"/>
        <w:jc w:val="both"/>
      </w:pPr>
      <w:r w:rsidRPr="00114674">
        <w:t xml:space="preserve">(9)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 </w:t>
      </w:r>
      <w:proofErr w:type="spellStart"/>
      <w:r w:rsidRPr="00114674">
        <w:t>postul</w:t>
      </w:r>
      <w:proofErr w:type="spellEnd"/>
      <w:r w:rsidRPr="00114674">
        <w:t xml:space="preserve"> vacant </w:t>
      </w:r>
      <w:proofErr w:type="spellStart"/>
      <w:r w:rsidRPr="00114674">
        <w:t>pentru</w:t>
      </w:r>
      <w:proofErr w:type="spellEnd"/>
      <w:r w:rsidRPr="00114674">
        <w:t xml:space="preserve"> care se </w:t>
      </w:r>
      <w:proofErr w:type="spellStart"/>
      <w:r w:rsidRPr="00114674">
        <w:t>organizează</w:t>
      </w:r>
      <w:proofErr w:type="spellEnd"/>
      <w:r w:rsidRPr="00114674">
        <w:t xml:space="preserve"> </w:t>
      </w:r>
      <w:proofErr w:type="spellStart"/>
      <w:r w:rsidRPr="00114674">
        <w:t>concursul</w:t>
      </w:r>
      <w:proofErr w:type="spellEnd"/>
      <w:r w:rsidRPr="00114674">
        <w:t xml:space="preserve"> nu a </w:t>
      </w:r>
      <w:proofErr w:type="spellStart"/>
      <w:r w:rsidRPr="00114674">
        <w:t>fost</w:t>
      </w:r>
      <w:proofErr w:type="spellEnd"/>
      <w:r w:rsidRPr="00114674">
        <w:t xml:space="preserve"> </w:t>
      </w:r>
      <w:proofErr w:type="spellStart"/>
      <w:r w:rsidRPr="00114674">
        <w:t>ocupat</w:t>
      </w:r>
      <w:proofErr w:type="spellEnd"/>
      <w:r w:rsidRPr="00114674">
        <w:t xml:space="preserve">, </w:t>
      </w:r>
      <w:proofErr w:type="spellStart"/>
      <w:r w:rsidRPr="00114674">
        <w:t>concursul</w:t>
      </w:r>
      <w:proofErr w:type="spellEnd"/>
      <w:r w:rsidRPr="00114674">
        <w:t xml:space="preserve"> </w:t>
      </w:r>
      <w:proofErr w:type="spellStart"/>
      <w:r w:rsidRPr="00114674">
        <w:t>poate</w:t>
      </w:r>
      <w:proofErr w:type="spellEnd"/>
      <w:r w:rsidRPr="00114674">
        <w:t xml:space="preserve"> fi </w:t>
      </w:r>
      <w:proofErr w:type="spellStart"/>
      <w:r w:rsidRPr="00114674">
        <w:t>reluat</w:t>
      </w:r>
      <w:proofErr w:type="spellEnd"/>
      <w:r w:rsidRPr="00114674">
        <w:t xml:space="preserve">, cu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legislaţiei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vigoare</w:t>
      </w:r>
      <w:proofErr w:type="spellEnd"/>
      <w:r w:rsidRPr="00114674">
        <w:t>.</w:t>
      </w:r>
      <w:bookmarkStart w:id="8" w:name="18a"/>
      <w:bookmarkEnd w:id="8"/>
    </w:p>
    <w:p w14:paraId="345CE2C3" w14:textId="77777777" w:rsidR="00DF50E3" w:rsidRPr="00E66607" w:rsidRDefault="00DF50E3" w:rsidP="00DF50E3">
      <w:pPr>
        <w:ind w:firstLine="720"/>
        <w:jc w:val="both"/>
      </w:pPr>
    </w:p>
    <w:p w14:paraId="6A7421F7" w14:textId="77777777" w:rsidR="00DF50E3" w:rsidRPr="00E66607" w:rsidRDefault="00DF50E3" w:rsidP="00DF50E3">
      <w:pPr>
        <w:ind w:firstLine="720"/>
        <w:jc w:val="both"/>
      </w:pPr>
      <w:r w:rsidRPr="00114674">
        <w:rPr>
          <w:b/>
          <w:bCs/>
        </w:rPr>
        <w:t>Art.1</w:t>
      </w:r>
      <w:r w:rsidRPr="00E66607">
        <w:rPr>
          <w:b/>
          <w:bCs/>
        </w:rPr>
        <w:t>5</w:t>
      </w:r>
      <w:r w:rsidRPr="00114674">
        <w:rPr>
          <w:b/>
          <w:bCs/>
        </w:rPr>
        <w:t>.</w:t>
      </w:r>
      <w:r w:rsidRPr="00114674">
        <w:t xml:space="preserve"> (1) </w:t>
      </w:r>
      <w:proofErr w:type="spellStart"/>
      <w:r w:rsidRPr="00114674">
        <w:t>Dosarul</w:t>
      </w:r>
      <w:proofErr w:type="spellEnd"/>
      <w:r w:rsidRPr="00114674">
        <w:t xml:space="preserve"> de concurs </w:t>
      </w:r>
      <w:proofErr w:type="spellStart"/>
      <w:r w:rsidRPr="00114674">
        <w:t>pentru</w:t>
      </w:r>
      <w:proofErr w:type="spellEnd"/>
      <w:r w:rsidRPr="00114674">
        <w:t xml:space="preserve"> </w:t>
      </w:r>
      <w:proofErr w:type="spellStart"/>
      <w:r w:rsidRPr="00114674">
        <w:t>ocuparea</w:t>
      </w:r>
      <w:proofErr w:type="spellEnd"/>
      <w:r w:rsidRPr="00114674">
        <w:t xml:space="preserve"> </w:t>
      </w:r>
      <w:proofErr w:type="spellStart"/>
      <w:r w:rsidRPr="00114674">
        <w:t>posturilor</w:t>
      </w:r>
      <w:proofErr w:type="spellEnd"/>
      <w:r w:rsidRPr="00114674">
        <w:t xml:space="preserve"> de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cadrul</w:t>
      </w:r>
      <w:proofErr w:type="spellEnd"/>
      <w:r w:rsidRPr="00114674">
        <w:t xml:space="preserve"> </w:t>
      </w:r>
      <w:proofErr w:type="spellStart"/>
      <w:r w:rsidRPr="00E66607">
        <w:t>institutului</w:t>
      </w:r>
      <w:proofErr w:type="spellEnd"/>
      <w:r w:rsidRPr="00114674">
        <w:t xml:space="preserve"> se </w:t>
      </w:r>
      <w:proofErr w:type="spellStart"/>
      <w:r w:rsidRPr="00114674">
        <w:t>transmite</w:t>
      </w:r>
      <w:proofErr w:type="spellEnd"/>
      <w:r w:rsidRPr="00114674">
        <w:t xml:space="preserve"> </w:t>
      </w:r>
      <w:proofErr w:type="spellStart"/>
      <w:r w:rsidRPr="00114674">
        <w:t>către</w:t>
      </w:r>
      <w:proofErr w:type="spellEnd"/>
      <w:r w:rsidRPr="00114674">
        <w:t xml:space="preserve"> </w:t>
      </w:r>
      <w:proofErr w:type="spellStart"/>
      <w:r w:rsidRPr="00114674">
        <w:t>Ministerul</w:t>
      </w:r>
      <w:proofErr w:type="spellEnd"/>
      <w:r w:rsidRPr="00114674">
        <w:t xml:space="preserve"> </w:t>
      </w:r>
      <w:proofErr w:type="spellStart"/>
      <w:r>
        <w:t>Educației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 w:rsidRPr="00114674">
        <w:t>Cercetării</w:t>
      </w:r>
      <w:proofErr w:type="spellEnd"/>
      <w:r w:rsidRPr="00114674">
        <w:t xml:space="preserve">, </w:t>
      </w:r>
      <w:proofErr w:type="spellStart"/>
      <w:r w:rsidRPr="00114674">
        <w:t>denumit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continuare</w:t>
      </w:r>
      <w:proofErr w:type="spellEnd"/>
      <w:r w:rsidRPr="00114674">
        <w:t xml:space="preserve"> </w:t>
      </w:r>
      <w:r w:rsidRPr="00114674">
        <w:rPr>
          <w:i/>
          <w:iCs/>
        </w:rPr>
        <w:t>M</w:t>
      </w:r>
      <w:r>
        <w:rPr>
          <w:i/>
          <w:iCs/>
        </w:rPr>
        <w:t>E</w:t>
      </w:r>
      <w:r w:rsidRPr="00114674">
        <w:rPr>
          <w:i/>
          <w:iCs/>
        </w:rPr>
        <w:t>C</w:t>
      </w:r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format </w:t>
      </w:r>
      <w:proofErr w:type="spellStart"/>
      <w:r w:rsidRPr="00114674">
        <w:t>fizic</w:t>
      </w:r>
      <w:proofErr w:type="spellEnd"/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electronic cu </w:t>
      </w:r>
      <w:proofErr w:type="spellStart"/>
      <w:r w:rsidRPr="00114674">
        <w:t>semnătura</w:t>
      </w:r>
      <w:proofErr w:type="spellEnd"/>
      <w:r w:rsidRPr="00114674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</w:t>
      </w:r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situaţia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 </w:t>
      </w:r>
      <w:proofErr w:type="spellStart"/>
      <w:r w:rsidRPr="00114674">
        <w:t>candidatul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 nu </w:t>
      </w:r>
      <w:proofErr w:type="spellStart"/>
      <w:r w:rsidRPr="00114674">
        <w:t>deţine</w:t>
      </w:r>
      <w:proofErr w:type="spellEnd"/>
      <w:r w:rsidRPr="00114674">
        <w:t xml:space="preserve"> </w:t>
      </w:r>
      <w:proofErr w:type="spellStart"/>
      <w:r w:rsidRPr="00114674">
        <w:t>deja</w:t>
      </w:r>
      <w:proofErr w:type="spellEnd"/>
      <w:r w:rsidRPr="00114674">
        <w:t xml:space="preserve"> </w:t>
      </w:r>
      <w:proofErr w:type="spellStart"/>
      <w:r w:rsidRPr="00114674">
        <w:t>gradul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a </w:t>
      </w:r>
      <w:proofErr w:type="spellStart"/>
      <w:r w:rsidRPr="00114674">
        <w:t>candidat</w:t>
      </w:r>
      <w:proofErr w:type="spellEnd"/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vederea</w:t>
      </w:r>
      <w:proofErr w:type="spellEnd"/>
      <w:r w:rsidRPr="00114674">
        <w:t xml:space="preserve"> </w:t>
      </w:r>
      <w:proofErr w:type="spellStart"/>
      <w:r w:rsidRPr="00114674">
        <w:t>analizei</w:t>
      </w:r>
      <w:proofErr w:type="spellEnd"/>
      <w:r w:rsidRPr="00114674">
        <w:t xml:space="preserve"> administrative</w:t>
      </w:r>
      <w:r w:rsidRPr="00E66607">
        <w:t>.</w:t>
      </w:r>
    </w:p>
    <w:p w14:paraId="0447DEE2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2</w:t>
      </w:r>
      <w:r w:rsidRPr="00114674">
        <w:t xml:space="preserve">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situaţia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urma</w:t>
      </w:r>
      <w:proofErr w:type="spellEnd"/>
      <w:r w:rsidRPr="00114674">
        <w:t xml:space="preserve"> </w:t>
      </w:r>
      <w:proofErr w:type="spellStart"/>
      <w:r w:rsidRPr="00114674">
        <w:t>analizei</w:t>
      </w:r>
      <w:proofErr w:type="spellEnd"/>
      <w:r w:rsidRPr="00114674">
        <w:t xml:space="preserve"> administrative, </w:t>
      </w:r>
      <w:proofErr w:type="spellStart"/>
      <w:r w:rsidRPr="00114674">
        <w:t>dosarul</w:t>
      </w:r>
      <w:proofErr w:type="spellEnd"/>
      <w:r w:rsidRPr="00114674">
        <w:t xml:space="preserve"> de concurs </w:t>
      </w:r>
      <w:proofErr w:type="spellStart"/>
      <w:r w:rsidRPr="00114674">
        <w:t>prevăzut</w:t>
      </w:r>
      <w:proofErr w:type="spellEnd"/>
      <w:r w:rsidRPr="00114674">
        <w:t xml:space="preserve"> la </w:t>
      </w:r>
      <w:proofErr w:type="spellStart"/>
      <w:r w:rsidRPr="00114674">
        <w:t>alin</w:t>
      </w:r>
      <w:proofErr w:type="spellEnd"/>
      <w:r w:rsidRPr="00114674">
        <w:t xml:space="preserve">. (1) </w:t>
      </w:r>
      <w:proofErr w:type="spellStart"/>
      <w:r w:rsidRPr="00114674">
        <w:t>respectă</w:t>
      </w:r>
      <w:proofErr w:type="spellEnd"/>
      <w:r w:rsidRPr="00114674">
        <w:t xml:space="preserve"> </w:t>
      </w:r>
      <w:proofErr w:type="spellStart"/>
      <w:r w:rsidRPr="00114674">
        <w:t>reglementările</w:t>
      </w:r>
      <w:proofErr w:type="spellEnd"/>
      <w:r w:rsidRPr="00114674">
        <w:t xml:space="preserve"> </w:t>
      </w:r>
      <w:proofErr w:type="spellStart"/>
      <w:r w:rsidRPr="00114674">
        <w:t>legale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vigoare</w:t>
      </w:r>
      <w:proofErr w:type="spellEnd"/>
      <w:r w:rsidRPr="00114674">
        <w:t xml:space="preserve">, precum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prevederile</w:t>
      </w:r>
      <w:proofErr w:type="spellEnd"/>
      <w:r w:rsidRPr="00114674">
        <w:t xml:space="preserve"> </w:t>
      </w:r>
      <w:proofErr w:type="spellStart"/>
      <w:r w:rsidRPr="00114674">
        <w:t>regulamentului</w:t>
      </w:r>
      <w:proofErr w:type="spellEnd"/>
      <w:r w:rsidRPr="00114674">
        <w:t xml:space="preserve"> </w:t>
      </w:r>
      <w:proofErr w:type="spellStart"/>
      <w:r w:rsidRPr="00114674">
        <w:t>propriu</w:t>
      </w:r>
      <w:proofErr w:type="spellEnd"/>
      <w:r w:rsidRPr="00114674">
        <w:t xml:space="preserve"> de concurs al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direcţia</w:t>
      </w:r>
      <w:proofErr w:type="spellEnd"/>
      <w:r w:rsidRPr="00114674">
        <w:t xml:space="preserve"> de </w:t>
      </w:r>
      <w:proofErr w:type="spellStart"/>
      <w:r w:rsidRPr="00114674">
        <w:t>specialitate</w:t>
      </w:r>
      <w:proofErr w:type="spellEnd"/>
      <w:r w:rsidRPr="00114674">
        <w:t xml:space="preserve"> a M</w:t>
      </w:r>
      <w:r>
        <w:t>E</w:t>
      </w:r>
      <w:r w:rsidRPr="00114674">
        <w:t xml:space="preserve">C </w:t>
      </w:r>
      <w:proofErr w:type="spellStart"/>
      <w:r w:rsidRPr="00114674">
        <w:t>înaintează</w:t>
      </w:r>
      <w:proofErr w:type="spellEnd"/>
      <w:r w:rsidRPr="00114674">
        <w:t xml:space="preserve"> </w:t>
      </w:r>
      <w:proofErr w:type="spellStart"/>
      <w:r w:rsidRPr="00114674">
        <w:t>dosarul</w:t>
      </w:r>
      <w:proofErr w:type="spellEnd"/>
      <w:r w:rsidRPr="00114674">
        <w:t xml:space="preserve"> </w:t>
      </w:r>
      <w:proofErr w:type="spellStart"/>
      <w:r w:rsidRPr="00114674">
        <w:t>către</w:t>
      </w:r>
      <w:proofErr w:type="spellEnd"/>
      <w:r w:rsidRPr="00114674">
        <w:t xml:space="preserve"> CCCDI, </w:t>
      </w:r>
      <w:proofErr w:type="spellStart"/>
      <w:r w:rsidRPr="00114674">
        <w:t>în</w:t>
      </w:r>
      <w:proofErr w:type="spellEnd"/>
      <w:r w:rsidRPr="00114674">
        <w:t xml:space="preserve"> termen de 15 </w:t>
      </w:r>
      <w:proofErr w:type="spellStart"/>
      <w:r w:rsidRPr="00114674">
        <w:t>zile</w:t>
      </w:r>
      <w:proofErr w:type="spellEnd"/>
      <w:r w:rsidRPr="00114674">
        <w:t xml:space="preserve"> de la data </w:t>
      </w:r>
      <w:proofErr w:type="spellStart"/>
      <w:r w:rsidRPr="00114674">
        <w:t>primirii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înregistrării</w:t>
      </w:r>
      <w:proofErr w:type="spellEnd"/>
      <w:r w:rsidRPr="00114674">
        <w:t xml:space="preserve"> </w:t>
      </w:r>
      <w:proofErr w:type="spellStart"/>
      <w:r w:rsidRPr="00114674">
        <w:t>acestuia</w:t>
      </w:r>
      <w:proofErr w:type="spellEnd"/>
      <w:r w:rsidRPr="00114674">
        <w:t xml:space="preserve"> la M</w:t>
      </w:r>
      <w:r>
        <w:t>E</w:t>
      </w:r>
      <w:r w:rsidRPr="00114674">
        <w:t>C.</w:t>
      </w:r>
    </w:p>
    <w:p w14:paraId="543E2D50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3</w:t>
      </w:r>
      <w:r w:rsidRPr="00114674">
        <w:t xml:space="preserve">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situaţia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urma</w:t>
      </w:r>
      <w:proofErr w:type="spellEnd"/>
      <w:r w:rsidRPr="00114674">
        <w:t xml:space="preserve"> </w:t>
      </w:r>
      <w:proofErr w:type="spellStart"/>
      <w:r w:rsidRPr="00114674">
        <w:t>analizei</w:t>
      </w:r>
      <w:proofErr w:type="spellEnd"/>
      <w:r w:rsidRPr="00114674">
        <w:t xml:space="preserve"> administrative, se </w:t>
      </w:r>
      <w:proofErr w:type="spellStart"/>
      <w:r w:rsidRPr="00114674">
        <w:t>constată</w:t>
      </w:r>
      <w:proofErr w:type="spellEnd"/>
      <w:r w:rsidRPr="00114674">
        <w:t xml:space="preserve"> </w:t>
      </w:r>
      <w:proofErr w:type="spellStart"/>
      <w:r w:rsidRPr="00114674">
        <w:t>că</w:t>
      </w:r>
      <w:proofErr w:type="spellEnd"/>
      <w:r w:rsidRPr="00114674">
        <w:t xml:space="preserve"> </w:t>
      </w:r>
      <w:proofErr w:type="spellStart"/>
      <w:r w:rsidRPr="00114674">
        <w:t>dosarul</w:t>
      </w:r>
      <w:proofErr w:type="spellEnd"/>
      <w:r w:rsidRPr="00114674">
        <w:t xml:space="preserve"> de concurs </w:t>
      </w:r>
      <w:proofErr w:type="spellStart"/>
      <w:r w:rsidRPr="00114674">
        <w:t>prevăzut</w:t>
      </w:r>
      <w:proofErr w:type="spellEnd"/>
      <w:r w:rsidRPr="00114674">
        <w:t xml:space="preserve"> la </w:t>
      </w:r>
      <w:proofErr w:type="spellStart"/>
      <w:r w:rsidRPr="00114674">
        <w:t>alin</w:t>
      </w:r>
      <w:proofErr w:type="spellEnd"/>
      <w:r w:rsidRPr="00114674">
        <w:t xml:space="preserve">. (1) </w:t>
      </w:r>
      <w:proofErr w:type="spellStart"/>
      <w:r w:rsidRPr="00114674">
        <w:t>este</w:t>
      </w:r>
      <w:proofErr w:type="spellEnd"/>
      <w:r w:rsidRPr="00114674">
        <w:t xml:space="preserve"> </w:t>
      </w:r>
      <w:proofErr w:type="spellStart"/>
      <w:r w:rsidRPr="00114674">
        <w:t>incomplet</w:t>
      </w:r>
      <w:proofErr w:type="spellEnd"/>
      <w:r w:rsidRPr="00114674">
        <w:t xml:space="preserve"> </w:t>
      </w:r>
      <w:proofErr w:type="spellStart"/>
      <w:r w:rsidRPr="00114674">
        <w:t>ori</w:t>
      </w:r>
      <w:proofErr w:type="spellEnd"/>
      <w:r w:rsidRPr="00114674">
        <w:t xml:space="preserve"> nu </w:t>
      </w:r>
      <w:proofErr w:type="spellStart"/>
      <w:r w:rsidRPr="00114674">
        <w:t>respectă</w:t>
      </w:r>
      <w:proofErr w:type="spellEnd"/>
      <w:r w:rsidRPr="00114674">
        <w:t xml:space="preserve"> </w:t>
      </w:r>
      <w:proofErr w:type="spellStart"/>
      <w:r w:rsidRPr="00114674">
        <w:t>reglementările</w:t>
      </w:r>
      <w:proofErr w:type="spellEnd"/>
      <w:r w:rsidRPr="00114674">
        <w:t xml:space="preserve"> </w:t>
      </w:r>
      <w:proofErr w:type="spellStart"/>
      <w:r w:rsidRPr="00114674">
        <w:t>legale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vigoare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nici</w:t>
      </w:r>
      <w:proofErr w:type="spellEnd"/>
      <w:r w:rsidRPr="00114674">
        <w:t xml:space="preserve"> </w:t>
      </w:r>
      <w:proofErr w:type="spellStart"/>
      <w:r w:rsidRPr="00114674">
        <w:t>prevederile</w:t>
      </w:r>
      <w:proofErr w:type="spellEnd"/>
      <w:r w:rsidRPr="00114674">
        <w:t xml:space="preserve"> </w:t>
      </w:r>
      <w:proofErr w:type="spellStart"/>
      <w:r w:rsidRPr="00114674">
        <w:t>regulamentului</w:t>
      </w:r>
      <w:proofErr w:type="spellEnd"/>
      <w:r w:rsidRPr="00114674">
        <w:t xml:space="preserve"> </w:t>
      </w:r>
      <w:proofErr w:type="spellStart"/>
      <w:r w:rsidRPr="00114674">
        <w:t>propriu</w:t>
      </w:r>
      <w:proofErr w:type="spellEnd"/>
      <w:r w:rsidRPr="00114674">
        <w:t xml:space="preserve"> de concurs al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direcţia</w:t>
      </w:r>
      <w:proofErr w:type="spellEnd"/>
      <w:r w:rsidRPr="00114674">
        <w:t xml:space="preserve"> de </w:t>
      </w:r>
      <w:proofErr w:type="spellStart"/>
      <w:r w:rsidRPr="00114674">
        <w:t>specialitate</w:t>
      </w:r>
      <w:proofErr w:type="spellEnd"/>
      <w:r w:rsidRPr="00114674">
        <w:t xml:space="preserve"> a M</w:t>
      </w:r>
      <w:r>
        <w:t>E</w:t>
      </w:r>
      <w:r w:rsidRPr="00114674">
        <w:t xml:space="preserve">C </w:t>
      </w:r>
      <w:proofErr w:type="spellStart"/>
      <w:r w:rsidRPr="00114674">
        <w:t>returnează</w:t>
      </w:r>
      <w:proofErr w:type="spellEnd"/>
      <w:r w:rsidRPr="00114674">
        <w:t xml:space="preserve"> </w:t>
      </w:r>
      <w:proofErr w:type="spellStart"/>
      <w:r w:rsidRPr="00114674">
        <w:t>dosarul</w:t>
      </w:r>
      <w:proofErr w:type="spellEnd"/>
      <w:r w:rsidRPr="00114674">
        <w:t xml:space="preserve"> de concurs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în</w:t>
      </w:r>
      <w:proofErr w:type="spellEnd"/>
      <w:r w:rsidRPr="00114674">
        <w:t xml:space="preserve"> termen 15 </w:t>
      </w:r>
      <w:proofErr w:type="spellStart"/>
      <w:r w:rsidRPr="00114674">
        <w:t>zile</w:t>
      </w:r>
      <w:proofErr w:type="spellEnd"/>
      <w:r w:rsidRPr="00114674">
        <w:t xml:space="preserve"> de la data </w:t>
      </w:r>
      <w:proofErr w:type="spellStart"/>
      <w:r w:rsidRPr="00114674">
        <w:t>primirii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înregistrării</w:t>
      </w:r>
      <w:proofErr w:type="spellEnd"/>
      <w:r w:rsidRPr="00114674">
        <w:t xml:space="preserve"> </w:t>
      </w:r>
      <w:proofErr w:type="spellStart"/>
      <w:r w:rsidRPr="00114674">
        <w:t>acestuia</w:t>
      </w:r>
      <w:proofErr w:type="spellEnd"/>
      <w:r w:rsidRPr="00114674">
        <w:t xml:space="preserve"> la M</w:t>
      </w:r>
      <w:r>
        <w:t>E</w:t>
      </w:r>
      <w:r w:rsidRPr="00114674">
        <w:t xml:space="preserve">C. </w:t>
      </w:r>
      <w:proofErr w:type="spellStart"/>
      <w:r w:rsidRPr="00114674">
        <w:t>În</w:t>
      </w:r>
      <w:proofErr w:type="spellEnd"/>
      <w:r w:rsidRPr="00114674">
        <w:t xml:space="preserve"> termen de 15 </w:t>
      </w:r>
      <w:proofErr w:type="spellStart"/>
      <w:r w:rsidRPr="00114674">
        <w:t>zile</w:t>
      </w:r>
      <w:proofErr w:type="spellEnd"/>
      <w:r w:rsidRPr="00114674">
        <w:t xml:space="preserve"> de la data </w:t>
      </w:r>
      <w:proofErr w:type="spellStart"/>
      <w:r w:rsidRPr="00114674">
        <w:t>restituirii</w:t>
      </w:r>
      <w:proofErr w:type="spellEnd"/>
      <w:r w:rsidRPr="00114674">
        <w:t xml:space="preserve"> de </w:t>
      </w:r>
      <w:proofErr w:type="spellStart"/>
      <w:r w:rsidRPr="00114674">
        <w:t>către</w:t>
      </w:r>
      <w:proofErr w:type="spellEnd"/>
      <w:r w:rsidRPr="00114674">
        <w:t xml:space="preserve"> M</w:t>
      </w:r>
      <w:r>
        <w:t>E</w:t>
      </w:r>
      <w:r w:rsidRPr="00114674">
        <w:t xml:space="preserve">C a </w:t>
      </w:r>
      <w:proofErr w:type="spellStart"/>
      <w:r w:rsidRPr="00114674">
        <w:t>dosarului</w:t>
      </w:r>
      <w:proofErr w:type="spellEnd"/>
      <w:r w:rsidRPr="00114674">
        <w:t xml:space="preserve">, </w:t>
      </w:r>
      <w:proofErr w:type="spellStart"/>
      <w:r w:rsidRPr="00E66607">
        <w:t>institutul</w:t>
      </w:r>
      <w:proofErr w:type="spellEnd"/>
      <w:r w:rsidRPr="00114674">
        <w:t xml:space="preserve"> are </w:t>
      </w:r>
      <w:proofErr w:type="spellStart"/>
      <w:r w:rsidRPr="00114674">
        <w:t>obligaţia</w:t>
      </w:r>
      <w:proofErr w:type="spellEnd"/>
      <w:r w:rsidRPr="00114674">
        <w:t xml:space="preserve"> </w:t>
      </w:r>
      <w:proofErr w:type="spellStart"/>
      <w:r w:rsidRPr="00114674">
        <w:t>actualizării</w:t>
      </w:r>
      <w:proofErr w:type="spellEnd"/>
      <w:r w:rsidRPr="00114674">
        <w:t xml:space="preserve"> </w:t>
      </w:r>
      <w:proofErr w:type="spellStart"/>
      <w:r w:rsidRPr="00114674">
        <w:t>acestuia</w:t>
      </w:r>
      <w:proofErr w:type="spellEnd"/>
      <w:r w:rsidRPr="00114674">
        <w:t xml:space="preserve">, </w:t>
      </w:r>
      <w:proofErr w:type="spellStart"/>
      <w:r w:rsidRPr="00114674">
        <w:t>astfel</w:t>
      </w:r>
      <w:proofErr w:type="spellEnd"/>
      <w:r w:rsidRPr="00114674">
        <w:t xml:space="preserve"> </w:t>
      </w:r>
      <w:proofErr w:type="spellStart"/>
      <w:r w:rsidRPr="00114674">
        <w:t>încât</w:t>
      </w:r>
      <w:proofErr w:type="spellEnd"/>
      <w:r w:rsidRPr="00114674">
        <w:t xml:space="preserve"> </w:t>
      </w:r>
      <w:proofErr w:type="spellStart"/>
      <w:r w:rsidRPr="00114674">
        <w:t>să</w:t>
      </w:r>
      <w:proofErr w:type="spellEnd"/>
      <w:r w:rsidRPr="00114674">
        <w:t xml:space="preserve"> fie </w:t>
      </w:r>
      <w:proofErr w:type="spellStart"/>
      <w:r w:rsidRPr="00114674">
        <w:t>respectate</w:t>
      </w:r>
      <w:proofErr w:type="spellEnd"/>
      <w:r w:rsidRPr="00114674">
        <w:t xml:space="preserve"> </w:t>
      </w:r>
      <w:proofErr w:type="spellStart"/>
      <w:r w:rsidRPr="00114674">
        <w:t>prevederile</w:t>
      </w:r>
      <w:proofErr w:type="spellEnd"/>
      <w:r w:rsidRPr="00114674">
        <w:t xml:space="preserve"> </w:t>
      </w:r>
      <w:proofErr w:type="spellStart"/>
      <w:r w:rsidRPr="00114674">
        <w:t>legale</w:t>
      </w:r>
      <w:proofErr w:type="spellEnd"/>
      <w:r w:rsidRPr="00114674">
        <w:t xml:space="preserve">,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să</w:t>
      </w:r>
      <w:proofErr w:type="spellEnd"/>
      <w:r w:rsidRPr="00114674">
        <w:t xml:space="preserve"> </w:t>
      </w:r>
      <w:proofErr w:type="spellStart"/>
      <w:r w:rsidRPr="00114674">
        <w:t>îl</w:t>
      </w:r>
      <w:proofErr w:type="spellEnd"/>
      <w:r w:rsidRPr="00114674">
        <w:t xml:space="preserve"> </w:t>
      </w:r>
      <w:proofErr w:type="spellStart"/>
      <w:r w:rsidRPr="00114674">
        <w:t>retrimită</w:t>
      </w:r>
      <w:proofErr w:type="spellEnd"/>
      <w:r w:rsidRPr="00114674">
        <w:t xml:space="preserve"> </w:t>
      </w:r>
      <w:proofErr w:type="spellStart"/>
      <w:r w:rsidRPr="00114674">
        <w:t>către</w:t>
      </w:r>
      <w:proofErr w:type="spellEnd"/>
      <w:r w:rsidRPr="00114674">
        <w:t xml:space="preserve"> M</w:t>
      </w:r>
      <w:r>
        <w:t>E</w:t>
      </w:r>
      <w:r w:rsidRPr="00114674">
        <w:t>C.</w:t>
      </w:r>
    </w:p>
    <w:p w14:paraId="705D2C27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4</w:t>
      </w:r>
      <w:r w:rsidRPr="00114674">
        <w:t xml:space="preserve">) </w:t>
      </w:r>
      <w:proofErr w:type="spellStart"/>
      <w:r w:rsidRPr="00114674">
        <w:t>Dacă</w:t>
      </w:r>
      <w:proofErr w:type="spellEnd"/>
      <w:r w:rsidRPr="00114674">
        <w:t xml:space="preserve"> nu </w:t>
      </w:r>
      <w:proofErr w:type="spellStart"/>
      <w:r w:rsidRPr="00114674">
        <w:t>este</w:t>
      </w:r>
      <w:proofErr w:type="spellEnd"/>
      <w:r w:rsidRPr="00114674">
        <w:t xml:space="preserve"> </w:t>
      </w:r>
      <w:proofErr w:type="spellStart"/>
      <w:r w:rsidRPr="00114674">
        <w:t>posibilă</w:t>
      </w:r>
      <w:proofErr w:type="spellEnd"/>
      <w:r w:rsidRPr="00114674">
        <w:t xml:space="preserve"> </w:t>
      </w:r>
      <w:proofErr w:type="spellStart"/>
      <w:r w:rsidRPr="00114674">
        <w:t>completarea</w:t>
      </w:r>
      <w:proofErr w:type="spellEnd"/>
      <w:r w:rsidRPr="00114674">
        <w:t xml:space="preserve"> </w:t>
      </w:r>
      <w:proofErr w:type="spellStart"/>
      <w:r w:rsidRPr="00114674">
        <w:t>dosarului</w:t>
      </w:r>
      <w:proofErr w:type="spellEnd"/>
      <w:r w:rsidRPr="00114674">
        <w:t xml:space="preserve"> </w:t>
      </w:r>
      <w:proofErr w:type="spellStart"/>
      <w:r w:rsidRPr="00114674">
        <w:t>candidatului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, </w:t>
      </w:r>
      <w:proofErr w:type="spellStart"/>
      <w:r w:rsidRPr="00114674">
        <w:t>astfel</w:t>
      </w:r>
      <w:proofErr w:type="spellEnd"/>
      <w:r w:rsidRPr="00114674">
        <w:t xml:space="preserve"> </w:t>
      </w:r>
      <w:proofErr w:type="spellStart"/>
      <w:r w:rsidRPr="00114674">
        <w:t>încât</w:t>
      </w:r>
      <w:proofErr w:type="spellEnd"/>
      <w:r w:rsidRPr="00114674">
        <w:t xml:space="preserve"> </w:t>
      </w:r>
      <w:proofErr w:type="spellStart"/>
      <w:r w:rsidRPr="00114674">
        <w:t>să</w:t>
      </w:r>
      <w:proofErr w:type="spellEnd"/>
      <w:r w:rsidRPr="00114674">
        <w:t xml:space="preserve"> </w:t>
      </w:r>
      <w:proofErr w:type="spellStart"/>
      <w:r w:rsidRPr="00114674">
        <w:t>respecte</w:t>
      </w:r>
      <w:proofErr w:type="spellEnd"/>
      <w:r w:rsidRPr="00114674">
        <w:t xml:space="preserve"> </w:t>
      </w:r>
      <w:proofErr w:type="spellStart"/>
      <w:r w:rsidRPr="00114674">
        <w:t>reglementările</w:t>
      </w:r>
      <w:proofErr w:type="spellEnd"/>
      <w:r w:rsidRPr="00114674">
        <w:t xml:space="preserve"> </w:t>
      </w:r>
      <w:proofErr w:type="spellStart"/>
      <w:r w:rsidRPr="00114674">
        <w:t>legale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vigoare</w:t>
      </w:r>
      <w:proofErr w:type="spellEnd"/>
      <w:r w:rsidRPr="00114674">
        <w:t xml:space="preserve">, precum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prevederile</w:t>
      </w:r>
      <w:proofErr w:type="spellEnd"/>
      <w:r w:rsidRPr="00114674">
        <w:t xml:space="preserve"> </w:t>
      </w:r>
      <w:proofErr w:type="spellStart"/>
      <w:r w:rsidRPr="00114674">
        <w:t>regulamentului</w:t>
      </w:r>
      <w:proofErr w:type="spellEnd"/>
      <w:r w:rsidRPr="00114674">
        <w:t xml:space="preserve"> </w:t>
      </w:r>
      <w:proofErr w:type="spellStart"/>
      <w:r w:rsidRPr="00114674">
        <w:t>propriu</w:t>
      </w:r>
      <w:proofErr w:type="spellEnd"/>
      <w:r w:rsidRPr="00114674">
        <w:t xml:space="preserve"> de concurs al </w:t>
      </w:r>
      <w:proofErr w:type="spellStart"/>
      <w:r w:rsidRPr="00E66607">
        <w:t>institutului</w:t>
      </w:r>
      <w:proofErr w:type="spellEnd"/>
      <w:r w:rsidRPr="00114674">
        <w:t xml:space="preserve">, </w:t>
      </w:r>
      <w:proofErr w:type="spellStart"/>
      <w:r w:rsidRPr="00114674">
        <w:t>candidatul</w:t>
      </w:r>
      <w:proofErr w:type="spellEnd"/>
      <w:r w:rsidRPr="00114674">
        <w:t xml:space="preserve"> de pe </w:t>
      </w:r>
      <w:proofErr w:type="spellStart"/>
      <w:r w:rsidRPr="00114674">
        <w:t>locul</w:t>
      </w:r>
      <w:proofErr w:type="spellEnd"/>
      <w:r w:rsidRPr="00114674">
        <w:t xml:space="preserve"> </w:t>
      </w:r>
      <w:proofErr w:type="spellStart"/>
      <w:r w:rsidRPr="00114674">
        <w:t>imediat</w:t>
      </w:r>
      <w:proofErr w:type="spellEnd"/>
      <w:r w:rsidRPr="00114674">
        <w:t xml:space="preserve"> </w:t>
      </w:r>
      <w:proofErr w:type="spellStart"/>
      <w:r w:rsidRPr="00114674">
        <w:t>următor</w:t>
      </w:r>
      <w:proofErr w:type="spellEnd"/>
      <w:r w:rsidRPr="00114674">
        <w:t xml:space="preserve"> </w:t>
      </w:r>
      <w:proofErr w:type="spellStart"/>
      <w:r w:rsidRPr="00114674">
        <w:t>este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, </w:t>
      </w:r>
      <w:proofErr w:type="spellStart"/>
      <w:r w:rsidRPr="00114674">
        <w:t>iar</w:t>
      </w:r>
      <w:proofErr w:type="spellEnd"/>
      <w:r w:rsidRPr="00114674">
        <w:t xml:space="preserve"> </w:t>
      </w:r>
      <w:proofErr w:type="spellStart"/>
      <w:r w:rsidRPr="00114674">
        <w:t>dosarul</w:t>
      </w:r>
      <w:proofErr w:type="spellEnd"/>
      <w:r w:rsidRPr="00114674">
        <w:t xml:space="preserve"> </w:t>
      </w:r>
      <w:proofErr w:type="spellStart"/>
      <w:r w:rsidRPr="00114674">
        <w:t>acestuia</w:t>
      </w:r>
      <w:proofErr w:type="spellEnd"/>
      <w:r w:rsidRPr="00114674">
        <w:t xml:space="preserve"> se </w:t>
      </w:r>
      <w:proofErr w:type="spellStart"/>
      <w:r w:rsidRPr="00114674">
        <w:t>transmite</w:t>
      </w:r>
      <w:proofErr w:type="spellEnd"/>
      <w:r w:rsidRPr="00114674">
        <w:t xml:space="preserve"> </w:t>
      </w:r>
      <w:proofErr w:type="spellStart"/>
      <w:r w:rsidRPr="00114674">
        <w:t>către</w:t>
      </w:r>
      <w:proofErr w:type="spellEnd"/>
      <w:r w:rsidRPr="00114674">
        <w:t xml:space="preserve"> M</w:t>
      </w:r>
      <w:r>
        <w:t>E</w:t>
      </w:r>
      <w:r w:rsidRPr="00114674">
        <w:t xml:space="preserve">C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vederea</w:t>
      </w:r>
      <w:proofErr w:type="spellEnd"/>
      <w:r w:rsidRPr="00114674">
        <w:t xml:space="preserve"> </w:t>
      </w:r>
      <w:proofErr w:type="spellStart"/>
      <w:r w:rsidRPr="00114674">
        <w:t>analizei</w:t>
      </w:r>
      <w:proofErr w:type="spellEnd"/>
      <w:r w:rsidRPr="00114674">
        <w:t xml:space="preserve"> administrative, cu </w:t>
      </w:r>
      <w:proofErr w:type="spellStart"/>
      <w:r w:rsidRPr="00114674">
        <w:t>respectarea</w:t>
      </w:r>
      <w:proofErr w:type="spellEnd"/>
      <w:r w:rsidRPr="00114674">
        <w:t xml:space="preserve"> </w:t>
      </w:r>
      <w:proofErr w:type="spellStart"/>
      <w:r w:rsidRPr="00114674">
        <w:t>prevederilor</w:t>
      </w:r>
      <w:proofErr w:type="spellEnd"/>
      <w:r w:rsidRPr="00114674">
        <w:t xml:space="preserve"> </w:t>
      </w:r>
      <w:proofErr w:type="spellStart"/>
      <w:r w:rsidRPr="00114674">
        <w:t>alin</w:t>
      </w:r>
      <w:proofErr w:type="spellEnd"/>
      <w:r w:rsidRPr="00114674">
        <w:t>. (</w:t>
      </w:r>
      <w:r w:rsidRPr="00E66607">
        <w:t>3</w:t>
      </w:r>
      <w:r w:rsidRPr="00114674">
        <w:t>).</w:t>
      </w:r>
    </w:p>
    <w:p w14:paraId="4173C90E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5</w:t>
      </w:r>
      <w:r w:rsidRPr="00114674">
        <w:t xml:space="preserve">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care nu </w:t>
      </w:r>
      <w:proofErr w:type="spellStart"/>
      <w:r w:rsidRPr="00114674">
        <w:t>mai</w:t>
      </w:r>
      <w:proofErr w:type="spellEnd"/>
      <w:r w:rsidRPr="00114674">
        <w:t xml:space="preserve"> </w:t>
      </w:r>
      <w:proofErr w:type="spellStart"/>
      <w:r w:rsidRPr="00114674">
        <w:t>există</w:t>
      </w:r>
      <w:proofErr w:type="spellEnd"/>
      <w:r w:rsidRPr="00114674">
        <w:t xml:space="preserve"> </w:t>
      </w:r>
      <w:proofErr w:type="spellStart"/>
      <w:r w:rsidRPr="00114674">
        <w:t>niciun</w:t>
      </w:r>
      <w:proofErr w:type="spellEnd"/>
      <w:r w:rsidRPr="00114674">
        <w:t xml:space="preserve"> </w:t>
      </w:r>
      <w:proofErr w:type="spellStart"/>
      <w:r w:rsidRPr="00114674">
        <w:t>candidat</w:t>
      </w:r>
      <w:proofErr w:type="spellEnd"/>
      <w:r w:rsidRPr="00114674">
        <w:t xml:space="preserve"> care </w:t>
      </w:r>
      <w:proofErr w:type="spellStart"/>
      <w:r w:rsidRPr="00114674">
        <w:t>să</w:t>
      </w:r>
      <w:proofErr w:type="spellEnd"/>
      <w:r w:rsidRPr="00114674">
        <w:t xml:space="preserve"> </w:t>
      </w:r>
      <w:proofErr w:type="spellStart"/>
      <w:r w:rsidRPr="00114674">
        <w:t>îndeplinească</w:t>
      </w:r>
      <w:proofErr w:type="spellEnd"/>
      <w:r w:rsidRPr="00114674">
        <w:t xml:space="preserve"> </w:t>
      </w:r>
      <w:proofErr w:type="spellStart"/>
      <w:r w:rsidRPr="00114674">
        <w:t>condiţiile</w:t>
      </w:r>
      <w:proofErr w:type="spellEnd"/>
      <w:r w:rsidRPr="00114674">
        <w:t xml:space="preserve">, </w:t>
      </w:r>
      <w:proofErr w:type="spellStart"/>
      <w:r w:rsidRPr="00114674">
        <w:t>concursul</w:t>
      </w:r>
      <w:proofErr w:type="spellEnd"/>
      <w:r w:rsidRPr="00114674">
        <w:t xml:space="preserve"> se </w:t>
      </w:r>
      <w:proofErr w:type="spellStart"/>
      <w:r w:rsidRPr="00114674">
        <w:t>reia</w:t>
      </w:r>
      <w:proofErr w:type="spellEnd"/>
      <w:r w:rsidRPr="00114674">
        <w:t xml:space="preserve"> </w:t>
      </w:r>
      <w:proofErr w:type="spellStart"/>
      <w:r w:rsidRPr="00114674">
        <w:t>fără</w:t>
      </w:r>
      <w:proofErr w:type="spellEnd"/>
      <w:r w:rsidRPr="00114674">
        <w:t xml:space="preserve"> a </w:t>
      </w:r>
      <w:proofErr w:type="spellStart"/>
      <w:r w:rsidRPr="00114674">
        <w:t>mai</w:t>
      </w:r>
      <w:proofErr w:type="spellEnd"/>
      <w:r w:rsidRPr="00114674">
        <w:t xml:space="preserve"> fi </w:t>
      </w:r>
      <w:proofErr w:type="spellStart"/>
      <w:r w:rsidRPr="00114674">
        <w:t>necesară</w:t>
      </w:r>
      <w:proofErr w:type="spellEnd"/>
      <w:r w:rsidRPr="00114674">
        <w:t xml:space="preserve"> o </w:t>
      </w:r>
      <w:proofErr w:type="spellStart"/>
      <w:r w:rsidRPr="00114674">
        <w:t>nouă</w:t>
      </w:r>
      <w:proofErr w:type="spellEnd"/>
      <w:r w:rsidRPr="00114674">
        <w:t xml:space="preserve"> </w:t>
      </w:r>
      <w:proofErr w:type="spellStart"/>
      <w:r w:rsidRPr="00114674">
        <w:t>aprobare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vederea</w:t>
      </w:r>
      <w:proofErr w:type="spellEnd"/>
      <w:r w:rsidRPr="00114674">
        <w:t xml:space="preserve"> </w:t>
      </w:r>
      <w:proofErr w:type="spellStart"/>
      <w:r w:rsidRPr="00114674">
        <w:t>organizării</w:t>
      </w:r>
      <w:proofErr w:type="spellEnd"/>
      <w:r w:rsidRPr="00114674">
        <w:t xml:space="preserve"> </w:t>
      </w:r>
      <w:proofErr w:type="spellStart"/>
      <w:r w:rsidRPr="00114674">
        <w:t>acestuia</w:t>
      </w:r>
      <w:proofErr w:type="spellEnd"/>
      <w:r w:rsidRPr="00114674">
        <w:t xml:space="preserve"> din </w:t>
      </w:r>
      <w:proofErr w:type="spellStart"/>
      <w:r w:rsidRPr="00114674">
        <w:t>partea</w:t>
      </w:r>
      <w:proofErr w:type="spellEnd"/>
      <w:r w:rsidRPr="00114674">
        <w:t xml:space="preserve"> </w:t>
      </w:r>
      <w:proofErr w:type="spellStart"/>
      <w:r w:rsidRPr="00114674">
        <w:t>consiliului</w:t>
      </w:r>
      <w:proofErr w:type="spellEnd"/>
      <w:r w:rsidRPr="00114674">
        <w:t xml:space="preserve"> de </w:t>
      </w:r>
      <w:proofErr w:type="spellStart"/>
      <w:r w:rsidRPr="00114674">
        <w:t>administraţie</w:t>
      </w:r>
      <w:proofErr w:type="spellEnd"/>
      <w:r w:rsidRPr="00114674">
        <w:t xml:space="preserve"> al</w:t>
      </w:r>
      <w:r w:rsidRPr="00E66607">
        <w:t xml:space="preserve"> </w:t>
      </w:r>
      <w:proofErr w:type="spellStart"/>
      <w:r w:rsidRPr="00E66607">
        <w:t>institutului</w:t>
      </w:r>
      <w:proofErr w:type="spellEnd"/>
      <w:r w:rsidRPr="00114674">
        <w:t>.</w:t>
      </w:r>
    </w:p>
    <w:p w14:paraId="11F505B7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6</w:t>
      </w:r>
      <w:r w:rsidRPr="00114674">
        <w:t xml:space="preserve">) </w:t>
      </w:r>
      <w:proofErr w:type="spellStart"/>
      <w:r w:rsidRPr="00114674">
        <w:t>Verificarea</w:t>
      </w:r>
      <w:proofErr w:type="spellEnd"/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</w:t>
      </w:r>
      <w:proofErr w:type="spellStart"/>
      <w:r w:rsidRPr="00114674">
        <w:t>avizarea</w:t>
      </w:r>
      <w:proofErr w:type="spellEnd"/>
      <w:r w:rsidRPr="00114674">
        <w:t xml:space="preserve"> </w:t>
      </w:r>
      <w:proofErr w:type="spellStart"/>
      <w:r w:rsidRPr="00114674">
        <w:t>conformă</w:t>
      </w:r>
      <w:proofErr w:type="spellEnd"/>
      <w:r w:rsidRPr="00114674">
        <w:t xml:space="preserve"> a </w:t>
      </w:r>
      <w:proofErr w:type="spellStart"/>
      <w:r w:rsidRPr="00114674">
        <w:t>îndeplinirii</w:t>
      </w:r>
      <w:proofErr w:type="spellEnd"/>
      <w:r w:rsidRPr="00114674">
        <w:t xml:space="preserve"> </w:t>
      </w:r>
      <w:proofErr w:type="spellStart"/>
      <w:r w:rsidRPr="00114674">
        <w:t>standardelor</w:t>
      </w:r>
      <w:proofErr w:type="spellEnd"/>
      <w:r w:rsidRPr="00114674">
        <w:t xml:space="preserve"> </w:t>
      </w:r>
      <w:proofErr w:type="spellStart"/>
      <w:r w:rsidRPr="00114674">
        <w:t>minimale</w:t>
      </w:r>
      <w:proofErr w:type="spellEnd"/>
      <w:r w:rsidRPr="00114674">
        <w:t xml:space="preserve"> de </w:t>
      </w:r>
      <w:proofErr w:type="spellStart"/>
      <w:r w:rsidRPr="00114674">
        <w:t>către</w:t>
      </w:r>
      <w:proofErr w:type="spellEnd"/>
      <w:r w:rsidRPr="00114674">
        <w:t xml:space="preserve"> </w:t>
      </w:r>
      <w:proofErr w:type="spellStart"/>
      <w:r w:rsidRPr="00114674">
        <w:t>candidatul</w:t>
      </w:r>
      <w:proofErr w:type="spellEnd"/>
      <w:r w:rsidRPr="00114674">
        <w:t xml:space="preserve"> </w:t>
      </w:r>
      <w:proofErr w:type="spellStart"/>
      <w:r w:rsidRPr="00114674">
        <w:t>declarat</w:t>
      </w:r>
      <w:proofErr w:type="spellEnd"/>
      <w:r w:rsidRPr="00114674">
        <w:t xml:space="preserve"> </w:t>
      </w:r>
      <w:proofErr w:type="spellStart"/>
      <w:r w:rsidRPr="00114674">
        <w:t>câştigător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urma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</w:t>
      </w:r>
      <w:proofErr w:type="spellStart"/>
      <w:r w:rsidRPr="00114674">
        <w:t>ocuparea</w:t>
      </w:r>
      <w:proofErr w:type="spellEnd"/>
      <w:r w:rsidRPr="00114674">
        <w:t xml:space="preserve"> </w:t>
      </w:r>
      <w:proofErr w:type="spellStart"/>
      <w:r w:rsidRPr="00114674">
        <w:t>posturilor</w:t>
      </w:r>
      <w:proofErr w:type="spellEnd"/>
      <w:r w:rsidRPr="00114674">
        <w:t xml:space="preserve"> de </w:t>
      </w:r>
      <w:r>
        <w:t>R3 (</w:t>
      </w:r>
      <w:r w:rsidRPr="00114674">
        <w:t>CS II</w:t>
      </w:r>
      <w:r>
        <w:t>)</w:t>
      </w:r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</w:t>
      </w:r>
      <w:r>
        <w:t>R4 (</w:t>
      </w:r>
      <w:r w:rsidRPr="00114674">
        <w:t>CS I</w:t>
      </w:r>
      <w:r>
        <w:t>)</w:t>
      </w:r>
      <w:r w:rsidRPr="00114674">
        <w:t xml:space="preserve"> </w:t>
      </w:r>
      <w:proofErr w:type="spellStart"/>
      <w:r w:rsidRPr="00114674">
        <w:t>şi</w:t>
      </w:r>
      <w:proofErr w:type="spellEnd"/>
      <w:r w:rsidRPr="00114674">
        <w:t xml:space="preserve"> care nu </w:t>
      </w:r>
      <w:proofErr w:type="spellStart"/>
      <w:r w:rsidRPr="00114674">
        <w:t>deţine</w:t>
      </w:r>
      <w:proofErr w:type="spellEnd"/>
      <w:r w:rsidRPr="00114674">
        <w:t xml:space="preserve"> </w:t>
      </w:r>
      <w:proofErr w:type="spellStart"/>
      <w:r w:rsidRPr="00114674">
        <w:t>deja</w:t>
      </w:r>
      <w:proofErr w:type="spellEnd"/>
      <w:r w:rsidRPr="00114674">
        <w:t xml:space="preserve"> </w:t>
      </w:r>
      <w:proofErr w:type="spellStart"/>
      <w:r w:rsidRPr="00114674">
        <w:t>gradul</w:t>
      </w:r>
      <w:proofErr w:type="spellEnd"/>
      <w:r w:rsidRPr="00114674">
        <w:t xml:space="preserve"> </w:t>
      </w:r>
      <w:proofErr w:type="spellStart"/>
      <w:r w:rsidRPr="00114674">
        <w:t>profesional</w:t>
      </w:r>
      <w:proofErr w:type="spellEnd"/>
      <w:r w:rsidRPr="00114674">
        <w:t xml:space="preserve"> de </w:t>
      </w:r>
      <w:proofErr w:type="spellStart"/>
      <w:r w:rsidRPr="00114674">
        <w:t>cercetare</w:t>
      </w:r>
      <w:proofErr w:type="spellEnd"/>
      <w:r w:rsidRPr="00114674">
        <w:t xml:space="preserve"> - </w:t>
      </w:r>
      <w:proofErr w:type="spellStart"/>
      <w:r w:rsidRPr="00114674">
        <w:t>dezvoltare</w:t>
      </w:r>
      <w:proofErr w:type="spellEnd"/>
      <w:r w:rsidRPr="00114674">
        <w:t xml:space="preserve"> </w:t>
      </w:r>
      <w:proofErr w:type="spellStart"/>
      <w:r w:rsidRPr="00114674">
        <w:t>corespunzător</w:t>
      </w:r>
      <w:proofErr w:type="spellEnd"/>
      <w:r w:rsidRPr="00114674">
        <w:t xml:space="preserve"> </w:t>
      </w:r>
      <w:proofErr w:type="spellStart"/>
      <w:r w:rsidRPr="00114674">
        <w:t>postului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a </w:t>
      </w:r>
      <w:proofErr w:type="spellStart"/>
      <w:r w:rsidRPr="00114674">
        <w:t>candidat</w:t>
      </w:r>
      <w:proofErr w:type="spellEnd"/>
      <w:r w:rsidRPr="00E66607">
        <w:t xml:space="preserve"> </w:t>
      </w:r>
      <w:r w:rsidRPr="00114674">
        <w:t xml:space="preserve">se </w:t>
      </w:r>
      <w:proofErr w:type="spellStart"/>
      <w:r w:rsidRPr="00114674">
        <w:t>realizează</w:t>
      </w:r>
      <w:proofErr w:type="spellEnd"/>
      <w:r w:rsidRPr="00114674">
        <w:t xml:space="preserve"> de </w:t>
      </w:r>
      <w:proofErr w:type="spellStart"/>
      <w:r w:rsidRPr="00114674">
        <w:t>către</w:t>
      </w:r>
      <w:proofErr w:type="spellEnd"/>
      <w:r w:rsidRPr="00114674">
        <w:t xml:space="preserve"> CCCDI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conformitate</w:t>
      </w:r>
      <w:proofErr w:type="spellEnd"/>
      <w:r w:rsidRPr="00114674">
        <w:t xml:space="preserve"> cu </w:t>
      </w:r>
      <w:proofErr w:type="spellStart"/>
      <w:r w:rsidRPr="00114674">
        <w:t>prevederile</w:t>
      </w:r>
      <w:proofErr w:type="spellEnd"/>
      <w:r w:rsidRPr="00114674">
        <w:t xml:space="preserve"> art. 14 </w:t>
      </w:r>
      <w:proofErr w:type="spellStart"/>
      <w:r w:rsidRPr="00114674">
        <w:t>alin</w:t>
      </w:r>
      <w:proofErr w:type="spellEnd"/>
      <w:r w:rsidRPr="00114674">
        <w:t xml:space="preserve">. (2) </w:t>
      </w:r>
      <w:proofErr w:type="spellStart"/>
      <w:r w:rsidRPr="00114674">
        <w:t>şi</w:t>
      </w:r>
      <w:proofErr w:type="spellEnd"/>
      <w:r w:rsidRPr="00114674">
        <w:t xml:space="preserve"> (3) </w:t>
      </w:r>
      <w:proofErr w:type="spellStart"/>
      <w:r w:rsidRPr="00114674">
        <w:t>şi</w:t>
      </w:r>
      <w:proofErr w:type="spellEnd"/>
      <w:r w:rsidRPr="00114674">
        <w:t xml:space="preserve"> ale art. 20 </w:t>
      </w:r>
      <w:proofErr w:type="spellStart"/>
      <w:r w:rsidRPr="00114674">
        <w:t>alin</w:t>
      </w:r>
      <w:proofErr w:type="spellEnd"/>
      <w:r w:rsidRPr="00114674">
        <w:t xml:space="preserve">. (2) din </w:t>
      </w:r>
      <w:hyperlink r:id="rId6" w:history="1">
        <w:proofErr w:type="spellStart"/>
        <w:r w:rsidRPr="00114674">
          <w:rPr>
            <w:u w:val="single"/>
          </w:rPr>
          <w:t>Legea</w:t>
        </w:r>
        <w:proofErr w:type="spellEnd"/>
        <w:r w:rsidRPr="00114674">
          <w:rPr>
            <w:u w:val="single"/>
          </w:rPr>
          <w:t xml:space="preserve"> nr. 183/2024</w:t>
        </w:r>
      </w:hyperlink>
      <w:r w:rsidRPr="00114674">
        <w:t>.</w:t>
      </w:r>
    </w:p>
    <w:p w14:paraId="7FE8F8F8" w14:textId="77777777" w:rsidR="00DF50E3" w:rsidRPr="00E66607" w:rsidRDefault="00DF50E3" w:rsidP="00DF50E3">
      <w:pPr>
        <w:ind w:firstLine="720"/>
        <w:jc w:val="both"/>
      </w:pPr>
      <w:r w:rsidRPr="00114674">
        <w:t>(</w:t>
      </w:r>
      <w:r w:rsidRPr="00E66607">
        <w:t>7</w:t>
      </w:r>
      <w:r w:rsidRPr="00114674">
        <w:t xml:space="preserve">)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cazul</w:t>
      </w:r>
      <w:proofErr w:type="spellEnd"/>
      <w:r w:rsidRPr="00114674">
        <w:t xml:space="preserve"> </w:t>
      </w:r>
      <w:proofErr w:type="spellStart"/>
      <w:r w:rsidRPr="00114674">
        <w:t>candidaţilor</w:t>
      </w:r>
      <w:proofErr w:type="spellEnd"/>
      <w:r w:rsidRPr="00114674">
        <w:t xml:space="preserve"> </w:t>
      </w:r>
      <w:proofErr w:type="spellStart"/>
      <w:r w:rsidRPr="00114674">
        <w:t>nemulţumiţi</w:t>
      </w:r>
      <w:proofErr w:type="spellEnd"/>
      <w:r w:rsidRPr="00114674">
        <w:t xml:space="preserve"> de </w:t>
      </w:r>
      <w:proofErr w:type="spellStart"/>
      <w:r w:rsidRPr="00114674">
        <w:t>decizia</w:t>
      </w:r>
      <w:proofErr w:type="spellEnd"/>
      <w:r w:rsidRPr="00114674">
        <w:t xml:space="preserve"> CCCDI </w:t>
      </w:r>
      <w:proofErr w:type="spellStart"/>
      <w:r w:rsidRPr="00114674">
        <w:t>prin</w:t>
      </w:r>
      <w:proofErr w:type="spellEnd"/>
      <w:r w:rsidRPr="00114674">
        <w:t xml:space="preserve"> care se </w:t>
      </w:r>
      <w:proofErr w:type="spellStart"/>
      <w:r w:rsidRPr="00114674">
        <w:t>infirmă</w:t>
      </w:r>
      <w:proofErr w:type="spellEnd"/>
      <w:r w:rsidRPr="00114674">
        <w:t xml:space="preserve"> </w:t>
      </w:r>
      <w:proofErr w:type="spellStart"/>
      <w:r w:rsidRPr="00114674">
        <w:t>rezultatele</w:t>
      </w:r>
      <w:proofErr w:type="spellEnd"/>
      <w:r w:rsidRPr="00114674">
        <w:t xml:space="preserve"> </w:t>
      </w:r>
      <w:proofErr w:type="spellStart"/>
      <w:r w:rsidRPr="00114674">
        <w:t>concursului</w:t>
      </w:r>
      <w:proofErr w:type="spellEnd"/>
      <w:r w:rsidRPr="00114674">
        <w:t xml:space="preserve"> </w:t>
      </w:r>
      <w:proofErr w:type="spellStart"/>
      <w:r w:rsidRPr="00114674">
        <w:t>desfăşurat</w:t>
      </w:r>
      <w:proofErr w:type="spellEnd"/>
      <w:r w:rsidRPr="00114674">
        <w:t xml:space="preserve">, </w:t>
      </w:r>
      <w:proofErr w:type="spellStart"/>
      <w:r w:rsidRPr="00114674">
        <w:t>aceştia</w:t>
      </w:r>
      <w:proofErr w:type="spellEnd"/>
      <w:r w:rsidRPr="00114674">
        <w:t xml:space="preserve"> pot </w:t>
      </w:r>
      <w:proofErr w:type="spellStart"/>
      <w:r w:rsidRPr="00114674">
        <w:t>depune</w:t>
      </w:r>
      <w:proofErr w:type="spellEnd"/>
      <w:r w:rsidRPr="00114674">
        <w:t xml:space="preserve"> o </w:t>
      </w:r>
      <w:proofErr w:type="spellStart"/>
      <w:r w:rsidRPr="00114674">
        <w:t>contestaţie</w:t>
      </w:r>
      <w:proofErr w:type="spellEnd"/>
      <w:r w:rsidRPr="00114674">
        <w:t xml:space="preserve"> la M</w:t>
      </w:r>
      <w:r>
        <w:t>E</w:t>
      </w:r>
      <w:r w:rsidRPr="00114674">
        <w:t xml:space="preserve">C,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condiţiile</w:t>
      </w:r>
      <w:proofErr w:type="spellEnd"/>
      <w:r w:rsidRPr="00114674">
        <w:t xml:space="preserve"> </w:t>
      </w:r>
      <w:proofErr w:type="spellStart"/>
      <w:r w:rsidRPr="00114674">
        <w:t>prevăzute</w:t>
      </w:r>
      <w:proofErr w:type="spellEnd"/>
      <w:r w:rsidRPr="00114674">
        <w:t xml:space="preserve"> la art. 23 </w:t>
      </w:r>
      <w:proofErr w:type="spellStart"/>
      <w:r w:rsidRPr="00114674">
        <w:t>alin</w:t>
      </w:r>
      <w:proofErr w:type="spellEnd"/>
      <w:r w:rsidRPr="00114674">
        <w:t xml:space="preserve">. (7) - (9) din </w:t>
      </w:r>
      <w:hyperlink r:id="rId7" w:history="1">
        <w:proofErr w:type="spellStart"/>
        <w:r w:rsidRPr="00114674">
          <w:rPr>
            <w:u w:val="single"/>
          </w:rPr>
          <w:t>Legea</w:t>
        </w:r>
        <w:proofErr w:type="spellEnd"/>
        <w:r w:rsidRPr="00114674">
          <w:rPr>
            <w:u w:val="single"/>
          </w:rPr>
          <w:t xml:space="preserve"> nr. 183/2024</w:t>
        </w:r>
      </w:hyperlink>
      <w:r w:rsidRPr="00114674">
        <w:t>.</w:t>
      </w:r>
    </w:p>
    <w:p w14:paraId="27A44AD7" w14:textId="77777777" w:rsidR="00DF50E3" w:rsidRPr="00114674" w:rsidRDefault="00DF50E3" w:rsidP="00DF50E3">
      <w:pPr>
        <w:ind w:firstLine="720"/>
        <w:jc w:val="both"/>
      </w:pPr>
      <w:r w:rsidRPr="00114674">
        <w:t>(</w:t>
      </w:r>
      <w:r w:rsidRPr="00E66607">
        <w:t>8</w:t>
      </w:r>
      <w:r w:rsidRPr="00114674">
        <w:t xml:space="preserve">) </w:t>
      </w:r>
      <w:proofErr w:type="spellStart"/>
      <w:r w:rsidRPr="00114674">
        <w:t>Contestaţiile</w:t>
      </w:r>
      <w:proofErr w:type="spellEnd"/>
      <w:r w:rsidRPr="00114674">
        <w:t xml:space="preserve"> sunt </w:t>
      </w:r>
      <w:proofErr w:type="spellStart"/>
      <w:r w:rsidRPr="00114674">
        <w:t>analizate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cadrul</w:t>
      </w:r>
      <w:proofErr w:type="spellEnd"/>
      <w:r w:rsidRPr="00114674">
        <w:t xml:space="preserve"> CCCDI, de </w:t>
      </w:r>
      <w:proofErr w:type="spellStart"/>
      <w:r w:rsidRPr="00114674">
        <w:t>către</w:t>
      </w:r>
      <w:proofErr w:type="spellEnd"/>
      <w:r w:rsidRPr="00114674">
        <w:t xml:space="preserve"> o </w:t>
      </w:r>
      <w:proofErr w:type="spellStart"/>
      <w:r w:rsidRPr="00114674">
        <w:t>comisie</w:t>
      </w:r>
      <w:proofErr w:type="spellEnd"/>
      <w:r w:rsidRPr="00114674">
        <w:t xml:space="preserve"> de </w:t>
      </w:r>
      <w:proofErr w:type="spellStart"/>
      <w:r w:rsidRPr="00114674">
        <w:t>contestaţii</w:t>
      </w:r>
      <w:proofErr w:type="spellEnd"/>
      <w:r w:rsidRPr="00114674">
        <w:t xml:space="preserve"> </w:t>
      </w:r>
      <w:proofErr w:type="spellStart"/>
      <w:r w:rsidRPr="00114674">
        <w:t>formată</w:t>
      </w:r>
      <w:proofErr w:type="spellEnd"/>
      <w:r w:rsidRPr="00114674">
        <w:t xml:space="preserve"> din </w:t>
      </w:r>
      <w:proofErr w:type="spellStart"/>
      <w:r w:rsidRPr="00114674">
        <w:t>specialişti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domeniul</w:t>
      </w:r>
      <w:proofErr w:type="spellEnd"/>
      <w:r w:rsidRPr="00114674">
        <w:t xml:space="preserve"> </w:t>
      </w:r>
      <w:proofErr w:type="spellStart"/>
      <w:r w:rsidRPr="00114674">
        <w:t>pentru</w:t>
      </w:r>
      <w:proofErr w:type="spellEnd"/>
      <w:r w:rsidRPr="00114674">
        <w:t xml:space="preserve"> care s-</w:t>
      </w:r>
      <w:proofErr w:type="gramStart"/>
      <w:r w:rsidRPr="00114674">
        <w:t>a</w:t>
      </w:r>
      <w:proofErr w:type="gramEnd"/>
      <w:r w:rsidRPr="00114674">
        <w:t xml:space="preserve"> </w:t>
      </w:r>
      <w:proofErr w:type="spellStart"/>
      <w:r w:rsidRPr="00114674">
        <w:t>organizat</w:t>
      </w:r>
      <w:proofErr w:type="spellEnd"/>
      <w:r w:rsidRPr="00114674">
        <w:t xml:space="preserve"> </w:t>
      </w:r>
      <w:proofErr w:type="spellStart"/>
      <w:r w:rsidRPr="00114674">
        <w:t>concursul</w:t>
      </w:r>
      <w:proofErr w:type="spellEnd"/>
      <w:r w:rsidRPr="00114674">
        <w:t xml:space="preserve"> </w:t>
      </w:r>
      <w:proofErr w:type="spellStart"/>
      <w:r w:rsidRPr="00114674">
        <w:t>sau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</w:t>
      </w:r>
      <w:proofErr w:type="spellStart"/>
      <w:r w:rsidRPr="00114674">
        <w:t>domenii</w:t>
      </w:r>
      <w:proofErr w:type="spellEnd"/>
      <w:r w:rsidRPr="00114674">
        <w:t xml:space="preserve"> </w:t>
      </w:r>
      <w:proofErr w:type="spellStart"/>
      <w:r w:rsidRPr="00114674">
        <w:t>conexe</w:t>
      </w:r>
      <w:proofErr w:type="spellEnd"/>
      <w:r w:rsidRPr="00114674">
        <w:t xml:space="preserve">, </w:t>
      </w:r>
      <w:proofErr w:type="spellStart"/>
      <w:r w:rsidRPr="00114674">
        <w:t>alţii</w:t>
      </w:r>
      <w:proofErr w:type="spellEnd"/>
      <w:r w:rsidRPr="00114674">
        <w:t xml:space="preserve"> </w:t>
      </w:r>
      <w:proofErr w:type="spellStart"/>
      <w:r w:rsidRPr="00114674">
        <w:t>decât</w:t>
      </w:r>
      <w:proofErr w:type="spellEnd"/>
      <w:r w:rsidRPr="00114674">
        <w:t xml:space="preserve"> </w:t>
      </w:r>
      <w:proofErr w:type="spellStart"/>
      <w:r w:rsidRPr="00114674">
        <w:t>cei</w:t>
      </w:r>
      <w:proofErr w:type="spellEnd"/>
      <w:r w:rsidRPr="00114674">
        <w:t xml:space="preserve"> care au </w:t>
      </w:r>
      <w:proofErr w:type="spellStart"/>
      <w:r w:rsidRPr="00114674">
        <w:t>verificat</w:t>
      </w:r>
      <w:proofErr w:type="spellEnd"/>
      <w:r w:rsidRPr="00114674">
        <w:t xml:space="preserve"> </w:t>
      </w:r>
      <w:proofErr w:type="spellStart"/>
      <w:r w:rsidRPr="00114674">
        <w:t>iniţial</w:t>
      </w:r>
      <w:proofErr w:type="spellEnd"/>
      <w:r w:rsidRPr="00114674">
        <w:t xml:space="preserve"> </w:t>
      </w:r>
      <w:proofErr w:type="spellStart"/>
      <w:r w:rsidRPr="00114674">
        <w:t>dosarul</w:t>
      </w:r>
      <w:proofErr w:type="spellEnd"/>
      <w:r w:rsidRPr="00114674">
        <w:t xml:space="preserve"> de concurs. M</w:t>
      </w:r>
      <w:r>
        <w:t>E</w:t>
      </w:r>
      <w:r w:rsidRPr="00114674">
        <w:t xml:space="preserve">C </w:t>
      </w:r>
      <w:proofErr w:type="spellStart"/>
      <w:r w:rsidRPr="00114674">
        <w:lastRenderedPageBreak/>
        <w:t>aprobă</w:t>
      </w:r>
      <w:proofErr w:type="spellEnd"/>
      <w:r w:rsidRPr="00114674">
        <w:t xml:space="preserve"> </w:t>
      </w:r>
      <w:proofErr w:type="spellStart"/>
      <w:r w:rsidRPr="00114674">
        <w:t>decizia</w:t>
      </w:r>
      <w:proofErr w:type="spellEnd"/>
      <w:r w:rsidRPr="00114674">
        <w:t xml:space="preserve"> CCCDI cu </w:t>
      </w:r>
      <w:proofErr w:type="spellStart"/>
      <w:r w:rsidRPr="00114674">
        <w:t>privire</w:t>
      </w:r>
      <w:proofErr w:type="spellEnd"/>
      <w:r w:rsidRPr="00114674">
        <w:t xml:space="preserve"> la </w:t>
      </w:r>
      <w:proofErr w:type="spellStart"/>
      <w:r w:rsidRPr="00114674">
        <w:t>soluţionarea</w:t>
      </w:r>
      <w:proofErr w:type="spellEnd"/>
      <w:r w:rsidRPr="00114674">
        <w:t xml:space="preserve"> </w:t>
      </w:r>
      <w:proofErr w:type="spellStart"/>
      <w:r w:rsidRPr="00114674">
        <w:t>contestaţiilor</w:t>
      </w:r>
      <w:proofErr w:type="spellEnd"/>
      <w:r w:rsidRPr="00114674">
        <w:t xml:space="preserve"> </w:t>
      </w:r>
      <w:proofErr w:type="spellStart"/>
      <w:r w:rsidRPr="00114674">
        <w:t>analizate</w:t>
      </w:r>
      <w:proofErr w:type="spellEnd"/>
      <w:r w:rsidRPr="00114674">
        <w:t xml:space="preserve"> </w:t>
      </w:r>
      <w:proofErr w:type="spellStart"/>
      <w:r w:rsidRPr="00114674">
        <w:t>în</w:t>
      </w:r>
      <w:proofErr w:type="spellEnd"/>
      <w:r w:rsidRPr="00114674">
        <w:t xml:space="preserve"> termen de 15 </w:t>
      </w:r>
      <w:proofErr w:type="spellStart"/>
      <w:r w:rsidRPr="00114674">
        <w:t>zile</w:t>
      </w:r>
      <w:proofErr w:type="spellEnd"/>
      <w:r w:rsidRPr="00114674">
        <w:t xml:space="preserve"> de la data </w:t>
      </w:r>
      <w:proofErr w:type="spellStart"/>
      <w:r w:rsidRPr="00114674">
        <w:t>primirii</w:t>
      </w:r>
      <w:proofErr w:type="spellEnd"/>
      <w:r w:rsidRPr="00114674">
        <w:t xml:space="preserve"> </w:t>
      </w:r>
      <w:proofErr w:type="spellStart"/>
      <w:r w:rsidRPr="00114674">
        <w:t>deciziei</w:t>
      </w:r>
      <w:proofErr w:type="spellEnd"/>
      <w:r w:rsidRPr="00114674">
        <w:t xml:space="preserve"> CCCDI.</w:t>
      </w:r>
    </w:p>
    <w:p w14:paraId="64D7E09C" w14:textId="77777777" w:rsidR="00DF50E3" w:rsidRPr="00E66607" w:rsidRDefault="00DF50E3" w:rsidP="00DF50E3">
      <w:pPr>
        <w:ind w:firstLine="720"/>
        <w:jc w:val="both"/>
        <w:rPr>
          <w:lang w:val="fr-FR"/>
        </w:rPr>
      </w:pPr>
      <w:r w:rsidRPr="00E66607">
        <w:rPr>
          <w:lang w:val="fr-FR"/>
        </w:rPr>
        <w:tab/>
      </w:r>
    </w:p>
    <w:p w14:paraId="04EED308" w14:textId="05469E30" w:rsidR="00DF50E3" w:rsidRDefault="00DF50E3" w:rsidP="00DF50E3">
      <w:pPr>
        <w:jc w:val="both"/>
      </w:pPr>
      <w:r w:rsidRPr="00E66607">
        <w:tab/>
      </w:r>
    </w:p>
    <w:p w14:paraId="59229818" w14:textId="77777777" w:rsidR="00DF50E3" w:rsidRPr="00E66607" w:rsidRDefault="00DF50E3" w:rsidP="00DF50E3">
      <w:pPr>
        <w:ind w:firstLine="720"/>
        <w:jc w:val="both"/>
        <w:rPr>
          <w:b/>
          <w:bCs/>
        </w:rPr>
      </w:pPr>
      <w:proofErr w:type="spellStart"/>
      <w:r w:rsidRPr="00E66607">
        <w:rPr>
          <w:b/>
          <w:bCs/>
        </w:rPr>
        <w:t>Soluționarea</w:t>
      </w:r>
      <w:proofErr w:type="spellEnd"/>
      <w:r w:rsidRPr="00E66607">
        <w:rPr>
          <w:b/>
          <w:bCs/>
        </w:rPr>
        <w:t xml:space="preserve"> </w:t>
      </w:r>
      <w:proofErr w:type="spellStart"/>
      <w:r w:rsidRPr="00E66607">
        <w:rPr>
          <w:b/>
          <w:bCs/>
        </w:rPr>
        <w:t>contestațiilor</w:t>
      </w:r>
      <w:proofErr w:type="spellEnd"/>
    </w:p>
    <w:p w14:paraId="1F31C7C8" w14:textId="77777777" w:rsidR="00DF50E3" w:rsidRPr="00E66607" w:rsidRDefault="00DF50E3" w:rsidP="00DF50E3">
      <w:pPr>
        <w:jc w:val="both"/>
      </w:pPr>
    </w:p>
    <w:p w14:paraId="53CA0F2F" w14:textId="77777777" w:rsidR="00DF50E3" w:rsidRPr="00E66607" w:rsidRDefault="00DF50E3" w:rsidP="00DF50E3">
      <w:pPr>
        <w:ind w:firstLine="720"/>
        <w:jc w:val="both"/>
      </w:pPr>
      <w:r w:rsidRPr="00583F75">
        <w:rPr>
          <w:b/>
          <w:bCs/>
        </w:rPr>
        <w:t>Art.1</w:t>
      </w:r>
      <w:r w:rsidRPr="00E66607">
        <w:rPr>
          <w:b/>
          <w:bCs/>
        </w:rPr>
        <w:t>6</w:t>
      </w:r>
      <w:r w:rsidRPr="00583F75">
        <w:rPr>
          <w:b/>
          <w:bCs/>
        </w:rPr>
        <w:t>.</w:t>
      </w:r>
      <w:r w:rsidRPr="00583F75">
        <w:t xml:space="preserve"> (1) </w:t>
      </w:r>
      <w:proofErr w:type="spellStart"/>
      <w:r w:rsidRPr="00583F75">
        <w:t>Candidatul</w:t>
      </w:r>
      <w:proofErr w:type="spellEnd"/>
      <w:r w:rsidRPr="00583F75">
        <w:t xml:space="preserve"> </w:t>
      </w:r>
      <w:proofErr w:type="spellStart"/>
      <w:r w:rsidRPr="00583F75">
        <w:t>poate</w:t>
      </w:r>
      <w:proofErr w:type="spellEnd"/>
      <w:r w:rsidRPr="00583F75">
        <w:t xml:space="preserve"> formula </w:t>
      </w:r>
      <w:proofErr w:type="spellStart"/>
      <w:r w:rsidRPr="00583F75">
        <w:t>contestaţie</w:t>
      </w:r>
      <w:proofErr w:type="spellEnd"/>
      <w:r w:rsidRPr="00583F75">
        <w:t xml:space="preserve"> </w:t>
      </w:r>
      <w:proofErr w:type="spellStart"/>
      <w:r w:rsidRPr="00583F75">
        <w:t>în</w:t>
      </w:r>
      <w:proofErr w:type="spellEnd"/>
      <w:r w:rsidRPr="00583F75">
        <w:t xml:space="preserve"> termen de </w:t>
      </w:r>
      <w:proofErr w:type="spellStart"/>
      <w:r w:rsidRPr="00583F75">
        <w:t>trei</w:t>
      </w:r>
      <w:proofErr w:type="spellEnd"/>
      <w:r w:rsidRPr="00583F75">
        <w:t xml:space="preserve"> </w:t>
      </w:r>
      <w:proofErr w:type="spellStart"/>
      <w:r w:rsidRPr="00583F75">
        <w:t>zile</w:t>
      </w:r>
      <w:proofErr w:type="spellEnd"/>
      <w:r w:rsidRPr="00583F75">
        <w:t xml:space="preserve"> </w:t>
      </w:r>
      <w:proofErr w:type="spellStart"/>
      <w:r w:rsidRPr="00583F75">
        <w:t>lucrătoare</w:t>
      </w:r>
      <w:proofErr w:type="spellEnd"/>
      <w:r w:rsidRPr="00583F75">
        <w:t xml:space="preserve"> de la data </w:t>
      </w:r>
      <w:proofErr w:type="spellStart"/>
      <w:r w:rsidRPr="00583F75">
        <w:t>publicării</w:t>
      </w:r>
      <w:proofErr w:type="spellEnd"/>
      <w:r w:rsidRPr="00583F75">
        <w:t xml:space="preserve"> </w:t>
      </w:r>
      <w:proofErr w:type="spellStart"/>
      <w:r w:rsidRPr="00583F75">
        <w:t>rezultatului</w:t>
      </w:r>
      <w:proofErr w:type="spellEnd"/>
      <w:r w:rsidRPr="00583F75">
        <w:t xml:space="preserve"> </w:t>
      </w:r>
      <w:proofErr w:type="spellStart"/>
      <w:r w:rsidRPr="00583F75">
        <w:t>concursului</w:t>
      </w:r>
      <w:proofErr w:type="spellEnd"/>
      <w:r w:rsidRPr="00583F75">
        <w:t xml:space="preserve"> pe site-</w:t>
      </w:r>
      <w:proofErr w:type="spellStart"/>
      <w:r w:rsidRPr="00583F75">
        <w:t>ul</w:t>
      </w:r>
      <w:proofErr w:type="spellEnd"/>
      <w:r w:rsidRPr="00583F75">
        <w:t xml:space="preserve"> </w:t>
      </w:r>
      <w:proofErr w:type="spellStart"/>
      <w:r w:rsidRPr="00E66607">
        <w:t>institutului</w:t>
      </w:r>
      <w:proofErr w:type="spellEnd"/>
      <w:r w:rsidRPr="00583F75">
        <w:t>.</w:t>
      </w:r>
    </w:p>
    <w:p w14:paraId="09B55B83" w14:textId="77777777" w:rsidR="00DF50E3" w:rsidRPr="00E66607" w:rsidRDefault="00DF50E3" w:rsidP="00DF50E3">
      <w:pPr>
        <w:ind w:firstLine="720"/>
        <w:jc w:val="both"/>
      </w:pPr>
      <w:r w:rsidRPr="00583F75">
        <w:t xml:space="preserve">(2) </w:t>
      </w:r>
      <w:proofErr w:type="spellStart"/>
      <w:r w:rsidRPr="00583F75">
        <w:t>Contestaţia</w:t>
      </w:r>
      <w:proofErr w:type="spellEnd"/>
      <w:r w:rsidRPr="00E66607">
        <w:t xml:space="preserve"> </w:t>
      </w:r>
      <w:r w:rsidRPr="00583F75">
        <w:t xml:space="preserve">se </w:t>
      </w:r>
      <w:proofErr w:type="spellStart"/>
      <w:r w:rsidRPr="00583F75">
        <w:t>formulează</w:t>
      </w:r>
      <w:proofErr w:type="spellEnd"/>
      <w:r w:rsidRPr="00583F75">
        <w:t xml:space="preserve"> </w:t>
      </w:r>
      <w:proofErr w:type="spellStart"/>
      <w:r w:rsidRPr="00583F75">
        <w:t>şi</w:t>
      </w:r>
      <w:proofErr w:type="spellEnd"/>
      <w:r w:rsidRPr="00583F75">
        <w:t xml:space="preserve"> se </w:t>
      </w:r>
      <w:proofErr w:type="spellStart"/>
      <w:r w:rsidRPr="00583F75">
        <w:t>transmite</w:t>
      </w:r>
      <w:proofErr w:type="spellEnd"/>
      <w:r w:rsidRPr="00583F75">
        <w:t xml:space="preserve"> la </w:t>
      </w:r>
      <w:proofErr w:type="spellStart"/>
      <w:r w:rsidRPr="00583F75">
        <w:t>aceeaşi</w:t>
      </w:r>
      <w:proofErr w:type="spellEnd"/>
      <w:r w:rsidRPr="00583F75">
        <w:t xml:space="preserve"> </w:t>
      </w:r>
      <w:proofErr w:type="spellStart"/>
      <w:r w:rsidRPr="00583F75">
        <w:t>adresă</w:t>
      </w:r>
      <w:proofErr w:type="spellEnd"/>
      <w:r w:rsidRPr="00583F75">
        <w:t xml:space="preserve"> la care s-a </w:t>
      </w:r>
      <w:proofErr w:type="spellStart"/>
      <w:r w:rsidRPr="00583F75">
        <w:t>transmis</w:t>
      </w:r>
      <w:proofErr w:type="spellEnd"/>
      <w:r w:rsidRPr="00583F75">
        <w:t xml:space="preserve"> </w:t>
      </w:r>
      <w:proofErr w:type="spellStart"/>
      <w:r w:rsidRPr="00583F75">
        <w:t>dosarul</w:t>
      </w:r>
      <w:proofErr w:type="spellEnd"/>
      <w:r w:rsidRPr="00583F75">
        <w:t xml:space="preserve"> de concurs, </w:t>
      </w:r>
      <w:proofErr w:type="spellStart"/>
      <w:r w:rsidRPr="00583F75">
        <w:t>candidatului</w:t>
      </w:r>
      <w:proofErr w:type="spellEnd"/>
      <w:r w:rsidRPr="00583F75">
        <w:t xml:space="preserve"> </w:t>
      </w:r>
      <w:proofErr w:type="spellStart"/>
      <w:r w:rsidRPr="00583F75">
        <w:t>fiindu-i</w:t>
      </w:r>
      <w:proofErr w:type="spellEnd"/>
      <w:r w:rsidRPr="00583F75">
        <w:t xml:space="preserve"> </w:t>
      </w:r>
      <w:proofErr w:type="spellStart"/>
      <w:r w:rsidRPr="00583F75">
        <w:t>comunicat</w:t>
      </w:r>
      <w:proofErr w:type="spellEnd"/>
      <w:r w:rsidRPr="00583F75">
        <w:t xml:space="preserve"> </w:t>
      </w:r>
      <w:proofErr w:type="spellStart"/>
      <w:r w:rsidRPr="00583F75">
        <w:t>printr</w:t>
      </w:r>
      <w:proofErr w:type="spellEnd"/>
      <w:r w:rsidRPr="00583F75">
        <w:t xml:space="preserve">-un e-mail de </w:t>
      </w:r>
      <w:proofErr w:type="spellStart"/>
      <w:r w:rsidRPr="00583F75">
        <w:t>confirmare</w:t>
      </w:r>
      <w:proofErr w:type="spellEnd"/>
      <w:r w:rsidRPr="00583F75">
        <w:t xml:space="preserve"> </w:t>
      </w:r>
      <w:proofErr w:type="spellStart"/>
      <w:r w:rsidRPr="00583F75">
        <w:t>numărul</w:t>
      </w:r>
      <w:proofErr w:type="spellEnd"/>
      <w:r w:rsidRPr="00583F75">
        <w:t xml:space="preserve"> de </w:t>
      </w:r>
      <w:proofErr w:type="spellStart"/>
      <w:r w:rsidRPr="00583F75">
        <w:t>înregistrare</w:t>
      </w:r>
      <w:proofErr w:type="spellEnd"/>
      <w:r w:rsidRPr="00583F75">
        <w:t xml:space="preserve"> al </w:t>
      </w:r>
      <w:proofErr w:type="spellStart"/>
      <w:r w:rsidRPr="00583F75">
        <w:t>contestaţiei</w:t>
      </w:r>
      <w:proofErr w:type="spellEnd"/>
      <w:r w:rsidRPr="00583F75">
        <w:t xml:space="preserve">. </w:t>
      </w:r>
      <w:proofErr w:type="spellStart"/>
      <w:r w:rsidRPr="00583F75">
        <w:t>Contestaţia</w:t>
      </w:r>
      <w:proofErr w:type="spellEnd"/>
      <w:r w:rsidRPr="00583F75">
        <w:t xml:space="preserve"> se </w:t>
      </w:r>
      <w:proofErr w:type="spellStart"/>
      <w:r w:rsidRPr="00583F75">
        <w:t>înaintează</w:t>
      </w:r>
      <w:proofErr w:type="spellEnd"/>
      <w:r w:rsidRPr="00583F75">
        <w:t xml:space="preserve"> </w:t>
      </w:r>
      <w:proofErr w:type="spellStart"/>
      <w:r w:rsidRPr="00583F75">
        <w:t>comisiei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 de </w:t>
      </w:r>
      <w:proofErr w:type="spellStart"/>
      <w:r w:rsidRPr="00583F75">
        <w:t>către</w:t>
      </w:r>
      <w:proofErr w:type="spellEnd"/>
      <w:r w:rsidRPr="00583F75">
        <w:t xml:space="preserve"> </w:t>
      </w:r>
      <w:proofErr w:type="spellStart"/>
      <w:r w:rsidRPr="00583F75">
        <w:t>secretarul</w:t>
      </w:r>
      <w:proofErr w:type="spellEnd"/>
      <w:r w:rsidRPr="00583F75">
        <w:t xml:space="preserve"> </w:t>
      </w:r>
      <w:proofErr w:type="spellStart"/>
      <w:r w:rsidRPr="00583F75">
        <w:t>comisiei</w:t>
      </w:r>
      <w:proofErr w:type="spellEnd"/>
      <w:r w:rsidRPr="00583F75">
        <w:t>.</w:t>
      </w:r>
    </w:p>
    <w:p w14:paraId="0D84777A" w14:textId="77777777" w:rsidR="00DF50E3" w:rsidRPr="00E66607" w:rsidRDefault="00DF50E3" w:rsidP="00DF50E3">
      <w:pPr>
        <w:ind w:firstLine="720"/>
        <w:jc w:val="both"/>
      </w:pPr>
      <w:r w:rsidRPr="00583F75">
        <w:t xml:space="preserve">(3) </w:t>
      </w:r>
      <w:proofErr w:type="spellStart"/>
      <w:r w:rsidRPr="00583F75">
        <w:t>Comisia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analizează</w:t>
      </w:r>
      <w:proofErr w:type="spellEnd"/>
      <w:r w:rsidRPr="00583F75">
        <w:t xml:space="preserve"> </w:t>
      </w:r>
      <w:proofErr w:type="spellStart"/>
      <w:r w:rsidRPr="00583F75">
        <w:t>aspectele</w:t>
      </w:r>
      <w:proofErr w:type="spellEnd"/>
      <w:r w:rsidRPr="00583F75">
        <w:t xml:space="preserve"> din </w:t>
      </w:r>
      <w:proofErr w:type="spellStart"/>
      <w:r w:rsidRPr="00583F75">
        <w:t>contestaţia</w:t>
      </w:r>
      <w:proofErr w:type="spellEnd"/>
      <w:r w:rsidRPr="00583F75">
        <w:t xml:space="preserve"> </w:t>
      </w:r>
      <w:proofErr w:type="spellStart"/>
      <w:r w:rsidRPr="00583F75">
        <w:t>depusă</w:t>
      </w:r>
      <w:proofErr w:type="spellEnd"/>
      <w:r w:rsidRPr="00583F75">
        <w:t xml:space="preserve">, pe care o </w:t>
      </w:r>
      <w:proofErr w:type="spellStart"/>
      <w:r w:rsidRPr="00583F75">
        <w:t>soluţionează</w:t>
      </w:r>
      <w:proofErr w:type="spellEnd"/>
      <w:r w:rsidRPr="00583F75">
        <w:t xml:space="preserve"> </w:t>
      </w:r>
      <w:proofErr w:type="spellStart"/>
      <w:r w:rsidRPr="00583F75">
        <w:t>în</w:t>
      </w:r>
      <w:proofErr w:type="spellEnd"/>
      <w:r w:rsidRPr="00583F75">
        <w:t xml:space="preserve"> termen de </w:t>
      </w:r>
      <w:proofErr w:type="spellStart"/>
      <w:r w:rsidRPr="00583F75">
        <w:t>două</w:t>
      </w:r>
      <w:proofErr w:type="spellEnd"/>
      <w:r w:rsidRPr="00583F75">
        <w:t xml:space="preserve"> </w:t>
      </w:r>
      <w:proofErr w:type="spellStart"/>
      <w:r w:rsidRPr="00583F75">
        <w:t>zile</w:t>
      </w:r>
      <w:proofErr w:type="spellEnd"/>
      <w:r w:rsidRPr="00583F75">
        <w:t xml:space="preserve"> </w:t>
      </w:r>
      <w:proofErr w:type="spellStart"/>
      <w:r w:rsidRPr="00583F75">
        <w:t>lucrătoare</w:t>
      </w:r>
      <w:proofErr w:type="spellEnd"/>
      <w:r w:rsidRPr="00583F75">
        <w:t xml:space="preserve"> de la </w:t>
      </w:r>
      <w:proofErr w:type="spellStart"/>
      <w:r w:rsidRPr="00583F75">
        <w:t>înregistrarea</w:t>
      </w:r>
      <w:proofErr w:type="spellEnd"/>
      <w:r w:rsidRPr="00583F75">
        <w:t xml:space="preserve"> </w:t>
      </w:r>
      <w:proofErr w:type="spellStart"/>
      <w:r w:rsidRPr="00583F75">
        <w:t>acesteia</w:t>
      </w:r>
      <w:proofErr w:type="spellEnd"/>
      <w:r w:rsidRPr="00583F75">
        <w:t>.</w:t>
      </w:r>
    </w:p>
    <w:p w14:paraId="2DE8305B" w14:textId="77777777" w:rsidR="00DF50E3" w:rsidRPr="00E66607" w:rsidRDefault="00DF50E3" w:rsidP="00DF50E3">
      <w:pPr>
        <w:ind w:firstLine="720"/>
        <w:jc w:val="both"/>
      </w:pPr>
      <w:r w:rsidRPr="00583F75">
        <w:t xml:space="preserve">(4) </w:t>
      </w:r>
      <w:proofErr w:type="spellStart"/>
      <w:r w:rsidRPr="00583F75">
        <w:t>Preşedintele</w:t>
      </w:r>
      <w:proofErr w:type="spellEnd"/>
      <w:r w:rsidRPr="00583F75">
        <w:t xml:space="preserve"> </w:t>
      </w:r>
      <w:proofErr w:type="spellStart"/>
      <w:r w:rsidRPr="00583F75">
        <w:t>comisiei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întocmeşte</w:t>
      </w:r>
      <w:proofErr w:type="spellEnd"/>
      <w:r w:rsidRPr="00583F75">
        <w:t xml:space="preserve"> un </w:t>
      </w:r>
      <w:proofErr w:type="spellStart"/>
      <w:r w:rsidRPr="00583F75">
        <w:t>raport</w:t>
      </w:r>
      <w:proofErr w:type="spellEnd"/>
      <w:r w:rsidRPr="00583F75">
        <w:t xml:space="preserve"> </w:t>
      </w:r>
      <w:proofErr w:type="spellStart"/>
      <w:r w:rsidRPr="00583F75">
        <w:t>asupra</w:t>
      </w:r>
      <w:proofErr w:type="spellEnd"/>
      <w:r w:rsidRPr="00583F75">
        <w:t xml:space="preserve">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depuse</w:t>
      </w:r>
      <w:proofErr w:type="spellEnd"/>
      <w:r w:rsidRPr="00583F75">
        <w:t xml:space="preserve">, pe </w:t>
      </w:r>
      <w:proofErr w:type="spellStart"/>
      <w:r w:rsidRPr="00583F75">
        <w:t>baza</w:t>
      </w:r>
      <w:proofErr w:type="spellEnd"/>
      <w:r w:rsidRPr="00583F75">
        <w:t xml:space="preserve"> </w:t>
      </w:r>
      <w:proofErr w:type="spellStart"/>
      <w:r w:rsidRPr="00583F75">
        <w:t>referatelor</w:t>
      </w:r>
      <w:proofErr w:type="spellEnd"/>
      <w:r w:rsidRPr="00583F75">
        <w:t xml:space="preserve"> </w:t>
      </w:r>
      <w:proofErr w:type="spellStart"/>
      <w:r w:rsidRPr="00583F75">
        <w:t>redactate</w:t>
      </w:r>
      <w:proofErr w:type="spellEnd"/>
      <w:r w:rsidRPr="00583F75">
        <w:t xml:space="preserve"> de </w:t>
      </w:r>
      <w:proofErr w:type="spellStart"/>
      <w:r w:rsidRPr="00583F75">
        <w:t>fiecare</w:t>
      </w:r>
      <w:proofErr w:type="spellEnd"/>
      <w:r w:rsidRPr="00583F75">
        <w:t xml:space="preserve"> </w:t>
      </w:r>
      <w:proofErr w:type="spellStart"/>
      <w:r w:rsidRPr="00583F75">
        <w:t>membru</w:t>
      </w:r>
      <w:proofErr w:type="spellEnd"/>
      <w:r w:rsidRPr="00583F75">
        <w:t xml:space="preserve"> al </w:t>
      </w:r>
      <w:proofErr w:type="spellStart"/>
      <w:r w:rsidRPr="00583F75">
        <w:t>comisiei</w:t>
      </w:r>
      <w:proofErr w:type="spellEnd"/>
      <w:r w:rsidRPr="00583F75">
        <w:t>.</w:t>
      </w:r>
    </w:p>
    <w:p w14:paraId="3F93CCE7" w14:textId="77777777" w:rsidR="00DF50E3" w:rsidRPr="00E66607" w:rsidRDefault="00DF50E3" w:rsidP="00DF50E3">
      <w:pPr>
        <w:ind w:firstLine="720"/>
        <w:jc w:val="both"/>
      </w:pPr>
      <w:r w:rsidRPr="00583F75">
        <w:t xml:space="preserve">(5) </w:t>
      </w:r>
      <w:proofErr w:type="spellStart"/>
      <w:r w:rsidRPr="00583F75">
        <w:t>Raportul</w:t>
      </w:r>
      <w:proofErr w:type="spellEnd"/>
      <w:r w:rsidRPr="00583F75">
        <w:t xml:space="preserve"> </w:t>
      </w:r>
      <w:proofErr w:type="spellStart"/>
      <w:r w:rsidRPr="00583F75">
        <w:t>asupra</w:t>
      </w:r>
      <w:proofErr w:type="spellEnd"/>
      <w:r w:rsidRPr="00583F75">
        <w:t xml:space="preserve">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depuse</w:t>
      </w:r>
      <w:proofErr w:type="spellEnd"/>
      <w:r w:rsidRPr="00583F75">
        <w:t xml:space="preserve"> </w:t>
      </w:r>
      <w:proofErr w:type="spellStart"/>
      <w:r w:rsidRPr="00583F75">
        <w:t>este</w:t>
      </w:r>
      <w:proofErr w:type="spellEnd"/>
      <w:r w:rsidRPr="00583F75">
        <w:t xml:space="preserve"> </w:t>
      </w:r>
      <w:proofErr w:type="spellStart"/>
      <w:r w:rsidRPr="00583F75">
        <w:t>asumat</w:t>
      </w:r>
      <w:proofErr w:type="spellEnd"/>
      <w:r w:rsidRPr="00583F75">
        <w:t xml:space="preserve"> </w:t>
      </w:r>
      <w:proofErr w:type="spellStart"/>
      <w:r w:rsidRPr="00583F75">
        <w:t>prin</w:t>
      </w:r>
      <w:proofErr w:type="spellEnd"/>
      <w:r w:rsidRPr="00583F75">
        <w:t xml:space="preserve"> </w:t>
      </w:r>
      <w:proofErr w:type="spellStart"/>
      <w:r w:rsidRPr="00583F75">
        <w:t>semnătură</w:t>
      </w:r>
      <w:proofErr w:type="spellEnd"/>
      <w:r w:rsidRPr="00583F75">
        <w:t xml:space="preserve"> de </w:t>
      </w:r>
      <w:proofErr w:type="spellStart"/>
      <w:r w:rsidRPr="00583F75">
        <w:t>fiecare</w:t>
      </w:r>
      <w:proofErr w:type="spellEnd"/>
      <w:r w:rsidRPr="00583F75">
        <w:t xml:space="preserve"> </w:t>
      </w:r>
      <w:proofErr w:type="spellStart"/>
      <w:r w:rsidRPr="00583F75">
        <w:t>membru</w:t>
      </w:r>
      <w:proofErr w:type="spellEnd"/>
      <w:r w:rsidRPr="00583F75">
        <w:t xml:space="preserve"> al </w:t>
      </w:r>
      <w:proofErr w:type="spellStart"/>
      <w:r w:rsidRPr="00583F75">
        <w:t>comisiei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. </w:t>
      </w:r>
      <w:proofErr w:type="spellStart"/>
      <w:r w:rsidRPr="00583F75">
        <w:t>Preşedintele</w:t>
      </w:r>
      <w:proofErr w:type="spellEnd"/>
      <w:r w:rsidRPr="00583F75">
        <w:t xml:space="preserve"> </w:t>
      </w:r>
      <w:proofErr w:type="spellStart"/>
      <w:r w:rsidRPr="00583F75">
        <w:t>comisiei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transmite</w:t>
      </w:r>
      <w:proofErr w:type="spellEnd"/>
      <w:r w:rsidRPr="00583F75">
        <w:t xml:space="preserve"> </w:t>
      </w:r>
      <w:proofErr w:type="spellStart"/>
      <w:r w:rsidRPr="00583F75">
        <w:t>raportul</w:t>
      </w:r>
      <w:proofErr w:type="spellEnd"/>
      <w:r w:rsidRPr="00583F75">
        <w:t xml:space="preserve"> </w:t>
      </w:r>
      <w:proofErr w:type="spellStart"/>
      <w:r w:rsidRPr="00583F75">
        <w:t>şi</w:t>
      </w:r>
      <w:proofErr w:type="spellEnd"/>
      <w:r w:rsidRPr="00583F75">
        <w:t xml:space="preserve"> </w:t>
      </w:r>
      <w:proofErr w:type="spellStart"/>
      <w:r w:rsidRPr="00583F75">
        <w:t>documentaţia</w:t>
      </w:r>
      <w:proofErr w:type="spellEnd"/>
      <w:r w:rsidRPr="00583F75">
        <w:t xml:space="preserve"> </w:t>
      </w:r>
      <w:proofErr w:type="spellStart"/>
      <w:r w:rsidRPr="00583F75">
        <w:t>aferentă</w:t>
      </w:r>
      <w:proofErr w:type="spellEnd"/>
      <w:r w:rsidRPr="00583F75">
        <w:t xml:space="preserve"> </w:t>
      </w:r>
      <w:proofErr w:type="spellStart"/>
      <w:r w:rsidRPr="00583F75">
        <w:t>consiliului</w:t>
      </w:r>
      <w:proofErr w:type="spellEnd"/>
      <w:r w:rsidRPr="00583F75">
        <w:t xml:space="preserve"> </w:t>
      </w:r>
      <w:proofErr w:type="spellStart"/>
      <w:r w:rsidRPr="00583F75">
        <w:t>ştiinţific</w:t>
      </w:r>
      <w:proofErr w:type="spellEnd"/>
      <w:r w:rsidRPr="00583F75">
        <w:t xml:space="preserve">, care </w:t>
      </w:r>
      <w:proofErr w:type="spellStart"/>
      <w:r w:rsidRPr="00583F75">
        <w:t>aprobă</w:t>
      </w:r>
      <w:proofErr w:type="spellEnd"/>
      <w:r w:rsidRPr="00583F75">
        <w:t xml:space="preserve"> </w:t>
      </w:r>
      <w:proofErr w:type="spellStart"/>
      <w:r w:rsidRPr="00583F75">
        <w:t>sau</w:t>
      </w:r>
      <w:proofErr w:type="spellEnd"/>
      <w:r w:rsidRPr="00583F75">
        <w:t xml:space="preserve"> </w:t>
      </w:r>
      <w:proofErr w:type="spellStart"/>
      <w:r w:rsidRPr="00583F75">
        <w:t>infirmă</w:t>
      </w:r>
      <w:proofErr w:type="spellEnd"/>
      <w:r w:rsidRPr="00583F75">
        <w:t xml:space="preserve"> </w:t>
      </w:r>
      <w:proofErr w:type="spellStart"/>
      <w:r w:rsidRPr="00583F75">
        <w:t>raportul</w:t>
      </w:r>
      <w:proofErr w:type="spellEnd"/>
      <w:r w:rsidRPr="00583F75">
        <w:t xml:space="preserve"> </w:t>
      </w:r>
      <w:proofErr w:type="spellStart"/>
      <w:r w:rsidRPr="00583F75">
        <w:t>asupra</w:t>
      </w:r>
      <w:proofErr w:type="spellEnd"/>
      <w:r w:rsidRPr="00583F75">
        <w:t xml:space="preserve">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depuse</w:t>
      </w:r>
      <w:proofErr w:type="spellEnd"/>
      <w:r w:rsidRPr="00583F75">
        <w:t>.</w:t>
      </w:r>
    </w:p>
    <w:p w14:paraId="24289C73" w14:textId="77777777" w:rsidR="00DF50E3" w:rsidRPr="00E66607" w:rsidRDefault="00DF50E3" w:rsidP="00DF50E3">
      <w:pPr>
        <w:ind w:firstLine="720"/>
        <w:jc w:val="both"/>
      </w:pPr>
      <w:r w:rsidRPr="00583F75">
        <w:t xml:space="preserve">(6) </w:t>
      </w:r>
      <w:proofErr w:type="spellStart"/>
      <w:r w:rsidRPr="00583F75">
        <w:t>Raportul</w:t>
      </w:r>
      <w:proofErr w:type="spellEnd"/>
      <w:r w:rsidRPr="00583F75">
        <w:t xml:space="preserve"> </w:t>
      </w:r>
      <w:proofErr w:type="spellStart"/>
      <w:r w:rsidRPr="00583F75">
        <w:t>comisiei</w:t>
      </w:r>
      <w:proofErr w:type="spellEnd"/>
      <w:r w:rsidRPr="00583F75">
        <w:t xml:space="preserve"> de </w:t>
      </w:r>
      <w:proofErr w:type="spellStart"/>
      <w:r w:rsidRPr="00583F75">
        <w:t>soluţionare</w:t>
      </w:r>
      <w:proofErr w:type="spellEnd"/>
      <w:r w:rsidRPr="00583F75">
        <w:t xml:space="preserve"> a </w:t>
      </w:r>
      <w:proofErr w:type="spellStart"/>
      <w:r w:rsidRPr="00583F75">
        <w:t>contestaţiilor</w:t>
      </w:r>
      <w:proofErr w:type="spellEnd"/>
      <w:r w:rsidRPr="00583F75">
        <w:t xml:space="preserve"> </w:t>
      </w:r>
      <w:proofErr w:type="spellStart"/>
      <w:r w:rsidRPr="00583F75">
        <w:t>este</w:t>
      </w:r>
      <w:proofErr w:type="spellEnd"/>
      <w:r w:rsidRPr="00583F75">
        <w:t xml:space="preserve"> </w:t>
      </w:r>
      <w:proofErr w:type="spellStart"/>
      <w:r w:rsidRPr="00583F75">
        <w:t>înaintat</w:t>
      </w:r>
      <w:proofErr w:type="spellEnd"/>
      <w:r w:rsidRPr="00583F75">
        <w:t xml:space="preserve"> de </w:t>
      </w:r>
      <w:proofErr w:type="spellStart"/>
      <w:r w:rsidRPr="00583F75">
        <w:t>către</w:t>
      </w:r>
      <w:proofErr w:type="spellEnd"/>
      <w:r w:rsidRPr="00583F75">
        <w:t xml:space="preserve"> </w:t>
      </w:r>
      <w:proofErr w:type="spellStart"/>
      <w:r w:rsidRPr="00583F75">
        <w:t>consiliul</w:t>
      </w:r>
      <w:proofErr w:type="spellEnd"/>
      <w:r w:rsidRPr="00583F75">
        <w:t xml:space="preserve"> </w:t>
      </w:r>
      <w:proofErr w:type="spellStart"/>
      <w:r w:rsidRPr="00583F75">
        <w:t>ştiinţific</w:t>
      </w:r>
      <w:proofErr w:type="spellEnd"/>
      <w:r w:rsidRPr="00583F75">
        <w:t xml:space="preserve">, </w:t>
      </w:r>
      <w:proofErr w:type="spellStart"/>
      <w:r w:rsidRPr="00E66607">
        <w:t>directorului</w:t>
      </w:r>
      <w:proofErr w:type="spellEnd"/>
      <w:r w:rsidRPr="00E66607">
        <w:t xml:space="preserve"> general</w:t>
      </w:r>
      <w:r w:rsidRPr="00583F75">
        <w:t xml:space="preserve">, ulterior </w:t>
      </w:r>
      <w:proofErr w:type="spellStart"/>
      <w:r w:rsidRPr="00583F75">
        <w:t>fiind</w:t>
      </w:r>
      <w:proofErr w:type="spellEnd"/>
      <w:r w:rsidRPr="00583F75">
        <w:t xml:space="preserve"> </w:t>
      </w:r>
      <w:proofErr w:type="spellStart"/>
      <w:r w:rsidRPr="00583F75">
        <w:t>publicate</w:t>
      </w:r>
      <w:proofErr w:type="spellEnd"/>
      <w:r w:rsidRPr="00583F75">
        <w:t xml:space="preserve"> </w:t>
      </w:r>
      <w:proofErr w:type="spellStart"/>
      <w:r w:rsidRPr="00583F75">
        <w:t>rezultatele</w:t>
      </w:r>
      <w:proofErr w:type="spellEnd"/>
      <w:r w:rsidRPr="00583F75">
        <w:t xml:space="preserve"> finale ale </w:t>
      </w:r>
      <w:proofErr w:type="spellStart"/>
      <w:r w:rsidRPr="00583F75">
        <w:t>concursului</w:t>
      </w:r>
      <w:proofErr w:type="spellEnd"/>
      <w:r w:rsidRPr="00583F75">
        <w:t>.</w:t>
      </w:r>
    </w:p>
    <w:p w14:paraId="4506BC26" w14:textId="77777777" w:rsidR="00DF50E3" w:rsidRPr="00583F75" w:rsidRDefault="00DF50E3" w:rsidP="00DF50E3">
      <w:pPr>
        <w:ind w:firstLine="720"/>
        <w:jc w:val="both"/>
      </w:pPr>
      <w:r w:rsidRPr="00583F75">
        <w:t>(</w:t>
      </w:r>
      <w:r w:rsidRPr="00E66607">
        <w:t>7</w:t>
      </w:r>
      <w:r w:rsidRPr="00583F75">
        <w:t xml:space="preserve">) </w:t>
      </w:r>
      <w:proofErr w:type="spellStart"/>
      <w:r w:rsidRPr="00583F75">
        <w:t>Sesizările</w:t>
      </w:r>
      <w:proofErr w:type="spellEnd"/>
      <w:r w:rsidRPr="00583F75">
        <w:t xml:space="preserve"> </w:t>
      </w:r>
      <w:proofErr w:type="spellStart"/>
      <w:r w:rsidRPr="00583F75">
        <w:t>depuse</w:t>
      </w:r>
      <w:proofErr w:type="spellEnd"/>
      <w:r w:rsidRPr="00583F75">
        <w:t xml:space="preserve"> la M</w:t>
      </w:r>
      <w:r>
        <w:t>E</w:t>
      </w:r>
      <w:r w:rsidRPr="00583F75">
        <w:t xml:space="preserve">C cu </w:t>
      </w:r>
      <w:proofErr w:type="spellStart"/>
      <w:r w:rsidRPr="00583F75">
        <w:t>privire</w:t>
      </w:r>
      <w:proofErr w:type="spellEnd"/>
      <w:r w:rsidRPr="00583F75">
        <w:t xml:space="preserve"> la </w:t>
      </w:r>
      <w:proofErr w:type="spellStart"/>
      <w:r w:rsidRPr="00583F75">
        <w:t>nerespectarea</w:t>
      </w:r>
      <w:proofErr w:type="spellEnd"/>
      <w:r w:rsidRPr="00583F75">
        <w:t xml:space="preserve"> </w:t>
      </w:r>
      <w:proofErr w:type="spellStart"/>
      <w:r w:rsidRPr="00583F75">
        <w:t>standardelor</w:t>
      </w:r>
      <w:proofErr w:type="spellEnd"/>
      <w:r w:rsidRPr="00583F75">
        <w:t xml:space="preserve"> </w:t>
      </w:r>
      <w:proofErr w:type="spellStart"/>
      <w:r w:rsidRPr="00583F75">
        <w:t>minimale</w:t>
      </w:r>
      <w:proofErr w:type="spellEnd"/>
      <w:r w:rsidRPr="00583F75">
        <w:t xml:space="preserve"> </w:t>
      </w:r>
      <w:proofErr w:type="spellStart"/>
      <w:r w:rsidRPr="00583F75">
        <w:t>şi</w:t>
      </w:r>
      <w:proofErr w:type="spellEnd"/>
      <w:r w:rsidRPr="00583F75">
        <w:t xml:space="preserve"> a </w:t>
      </w:r>
      <w:proofErr w:type="spellStart"/>
      <w:r w:rsidRPr="00583F75">
        <w:t>celor</w:t>
      </w:r>
      <w:proofErr w:type="spellEnd"/>
      <w:r w:rsidRPr="00583F75">
        <w:t xml:space="preserve"> </w:t>
      </w:r>
      <w:proofErr w:type="spellStart"/>
      <w:r w:rsidRPr="00583F75">
        <w:t>proprii</w:t>
      </w:r>
      <w:proofErr w:type="spellEnd"/>
      <w:r w:rsidRPr="00583F75">
        <w:t xml:space="preserve"> ale </w:t>
      </w:r>
      <w:proofErr w:type="spellStart"/>
      <w:r w:rsidRPr="00E66607">
        <w:t>institutului</w:t>
      </w:r>
      <w:proofErr w:type="spellEnd"/>
      <w:r w:rsidRPr="00583F75">
        <w:t xml:space="preserve">, </w:t>
      </w:r>
      <w:proofErr w:type="spellStart"/>
      <w:r w:rsidRPr="00583F75">
        <w:t>după</w:t>
      </w:r>
      <w:proofErr w:type="spellEnd"/>
      <w:r w:rsidRPr="00583F75">
        <w:t xml:space="preserve"> </w:t>
      </w:r>
      <w:proofErr w:type="spellStart"/>
      <w:r w:rsidRPr="00583F75">
        <w:t>caz</w:t>
      </w:r>
      <w:proofErr w:type="spellEnd"/>
      <w:r w:rsidRPr="00583F75">
        <w:t xml:space="preserve">, precum </w:t>
      </w:r>
      <w:proofErr w:type="spellStart"/>
      <w:r w:rsidRPr="00583F75">
        <w:t>şi</w:t>
      </w:r>
      <w:proofErr w:type="spellEnd"/>
      <w:r w:rsidRPr="00583F75">
        <w:t xml:space="preserve"> a </w:t>
      </w:r>
      <w:proofErr w:type="spellStart"/>
      <w:r w:rsidRPr="00583F75">
        <w:t>prevederilor</w:t>
      </w:r>
      <w:proofErr w:type="spellEnd"/>
      <w:r w:rsidRPr="00583F75">
        <w:t xml:space="preserve"> </w:t>
      </w:r>
      <w:proofErr w:type="spellStart"/>
      <w:r w:rsidRPr="00E66607">
        <w:t>Hotărârii</w:t>
      </w:r>
      <w:proofErr w:type="spellEnd"/>
      <w:r w:rsidRPr="00E66607">
        <w:t xml:space="preserve"> </w:t>
      </w:r>
      <w:proofErr w:type="spellStart"/>
      <w:r w:rsidRPr="00E66607">
        <w:t>Guvernului</w:t>
      </w:r>
      <w:proofErr w:type="spellEnd"/>
      <w:r w:rsidRPr="00E66607">
        <w:t xml:space="preserve"> nr.1568/2024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aprobarea</w:t>
      </w:r>
      <w:proofErr w:type="spellEnd"/>
      <w:r w:rsidRPr="00E66607">
        <w:t xml:space="preserve"> </w:t>
      </w:r>
      <w:proofErr w:type="spellStart"/>
      <w:r w:rsidRPr="00E66607">
        <w:t>Normelor</w:t>
      </w:r>
      <w:proofErr w:type="spellEnd"/>
      <w:r w:rsidRPr="00E66607">
        <w:t xml:space="preserve"> </w:t>
      </w:r>
      <w:proofErr w:type="spellStart"/>
      <w:r w:rsidRPr="00E66607">
        <w:t>metodologice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organizarea</w:t>
      </w:r>
      <w:proofErr w:type="spellEnd"/>
      <w:r w:rsidRPr="00E66607">
        <w:t xml:space="preserve"> </w:t>
      </w:r>
      <w:proofErr w:type="spellStart"/>
      <w:r w:rsidRPr="00E66607">
        <w:t>concursurilor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ocuparea</w:t>
      </w:r>
      <w:proofErr w:type="spellEnd"/>
      <w:r w:rsidRPr="00E66607">
        <w:t xml:space="preserve"> </w:t>
      </w:r>
      <w:proofErr w:type="spellStart"/>
      <w:r w:rsidRPr="00E66607">
        <w:t>posturilor</w:t>
      </w:r>
      <w:proofErr w:type="spellEnd"/>
      <w:r w:rsidRPr="00E66607">
        <w:t xml:space="preserve"> </w:t>
      </w:r>
      <w:proofErr w:type="spellStart"/>
      <w:r w:rsidRPr="00E66607">
        <w:t>vacante</w:t>
      </w:r>
      <w:proofErr w:type="spellEnd"/>
      <w:r w:rsidRPr="00E66607">
        <w:t xml:space="preserve"> ale </w:t>
      </w:r>
      <w:proofErr w:type="spellStart"/>
      <w:r w:rsidRPr="00E66607">
        <w:t>personalului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dezvoltare</w:t>
      </w:r>
      <w:proofErr w:type="spellEnd"/>
      <w:r w:rsidRPr="00E66607">
        <w:t xml:space="preserve"> </w:t>
      </w:r>
      <w:proofErr w:type="spellStart"/>
      <w:r w:rsidRPr="00E66607">
        <w:t>și</w:t>
      </w:r>
      <w:proofErr w:type="spellEnd"/>
      <w:r w:rsidRPr="00E66607">
        <w:t xml:space="preserve"> </w:t>
      </w:r>
      <w:proofErr w:type="spellStart"/>
      <w:r w:rsidRPr="00E66607">
        <w:t>inovare</w:t>
      </w:r>
      <w:proofErr w:type="spellEnd"/>
      <w:r w:rsidRPr="00E66607">
        <w:t xml:space="preserve"> din </w:t>
      </w:r>
      <w:proofErr w:type="spellStart"/>
      <w:r w:rsidRPr="00E66607">
        <w:t>organizațiile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583F75">
        <w:t xml:space="preserve"> se </w:t>
      </w:r>
      <w:proofErr w:type="spellStart"/>
      <w:r w:rsidRPr="00583F75">
        <w:t>analizează</w:t>
      </w:r>
      <w:proofErr w:type="spellEnd"/>
      <w:r w:rsidRPr="00583F75">
        <w:t xml:space="preserve"> </w:t>
      </w:r>
      <w:proofErr w:type="spellStart"/>
      <w:r w:rsidRPr="00583F75">
        <w:t>în</w:t>
      </w:r>
      <w:proofErr w:type="spellEnd"/>
      <w:r w:rsidRPr="00583F75">
        <w:t xml:space="preserve"> </w:t>
      </w:r>
      <w:proofErr w:type="spellStart"/>
      <w:r w:rsidRPr="00583F75">
        <w:t>conformitate</w:t>
      </w:r>
      <w:proofErr w:type="spellEnd"/>
      <w:r w:rsidRPr="00583F75">
        <w:t xml:space="preserve"> cu </w:t>
      </w:r>
      <w:proofErr w:type="spellStart"/>
      <w:r w:rsidRPr="00583F75">
        <w:t>prevederile</w:t>
      </w:r>
      <w:proofErr w:type="spellEnd"/>
      <w:r w:rsidRPr="00583F75">
        <w:t xml:space="preserve"> art. 14 </w:t>
      </w:r>
      <w:proofErr w:type="spellStart"/>
      <w:r w:rsidRPr="00583F75">
        <w:t>alin</w:t>
      </w:r>
      <w:proofErr w:type="spellEnd"/>
      <w:r w:rsidRPr="00583F75">
        <w:t xml:space="preserve">. (6) - (8) din </w:t>
      </w:r>
      <w:hyperlink r:id="rId8" w:history="1">
        <w:proofErr w:type="spellStart"/>
        <w:r w:rsidRPr="00583F75">
          <w:rPr>
            <w:u w:val="single"/>
          </w:rPr>
          <w:t>Legea</w:t>
        </w:r>
        <w:proofErr w:type="spellEnd"/>
        <w:r w:rsidRPr="00583F75">
          <w:rPr>
            <w:u w:val="single"/>
          </w:rPr>
          <w:t xml:space="preserve"> nr. 183/2024</w:t>
        </w:r>
      </w:hyperlink>
      <w:r w:rsidRPr="00583F75">
        <w:t xml:space="preserve"> </w:t>
      </w:r>
      <w:proofErr w:type="spellStart"/>
      <w:r w:rsidRPr="00583F75">
        <w:t>şi</w:t>
      </w:r>
      <w:proofErr w:type="spellEnd"/>
      <w:r w:rsidRPr="00583F75">
        <w:t xml:space="preserve"> ale </w:t>
      </w:r>
      <w:proofErr w:type="spellStart"/>
      <w:r w:rsidRPr="00583F75">
        <w:t>procedurii</w:t>
      </w:r>
      <w:proofErr w:type="spellEnd"/>
      <w:r w:rsidRPr="00583F75">
        <w:t xml:space="preserve"> de </w:t>
      </w:r>
      <w:proofErr w:type="spellStart"/>
      <w:r w:rsidRPr="00583F75">
        <w:t>verificare</w:t>
      </w:r>
      <w:proofErr w:type="spellEnd"/>
      <w:r w:rsidRPr="00583F75">
        <w:t xml:space="preserve"> a </w:t>
      </w:r>
      <w:proofErr w:type="spellStart"/>
      <w:r w:rsidRPr="00583F75">
        <w:t>sesizării</w:t>
      </w:r>
      <w:proofErr w:type="spellEnd"/>
      <w:r w:rsidRPr="00583F75">
        <w:t xml:space="preserve">, </w:t>
      </w:r>
      <w:proofErr w:type="spellStart"/>
      <w:r w:rsidRPr="00583F75">
        <w:t>aprobată</w:t>
      </w:r>
      <w:proofErr w:type="spellEnd"/>
      <w:r w:rsidRPr="00583F75">
        <w:t xml:space="preserve"> </w:t>
      </w:r>
      <w:proofErr w:type="spellStart"/>
      <w:r w:rsidRPr="00583F75">
        <w:t>prin</w:t>
      </w:r>
      <w:proofErr w:type="spellEnd"/>
      <w:r w:rsidRPr="00583F75">
        <w:t xml:space="preserve"> </w:t>
      </w:r>
      <w:proofErr w:type="spellStart"/>
      <w:r w:rsidRPr="00583F75">
        <w:t>ordin</w:t>
      </w:r>
      <w:proofErr w:type="spellEnd"/>
      <w:r w:rsidRPr="00583F75">
        <w:t xml:space="preserve"> al </w:t>
      </w:r>
      <w:proofErr w:type="spellStart"/>
      <w:r w:rsidRPr="00583F75">
        <w:t>ministrului</w:t>
      </w:r>
      <w:proofErr w:type="spellEnd"/>
      <w:r w:rsidRPr="00583F75">
        <w:t xml:space="preserve"> </w:t>
      </w:r>
      <w:proofErr w:type="spellStart"/>
      <w:r w:rsidRPr="00583F75">
        <w:t>cercetării</w:t>
      </w:r>
      <w:proofErr w:type="spellEnd"/>
      <w:r w:rsidRPr="00583F75">
        <w:t xml:space="preserve">, </w:t>
      </w:r>
      <w:proofErr w:type="spellStart"/>
      <w:r w:rsidRPr="00583F75">
        <w:t>inovării</w:t>
      </w:r>
      <w:proofErr w:type="spellEnd"/>
      <w:r w:rsidRPr="00583F75">
        <w:t xml:space="preserve"> </w:t>
      </w:r>
      <w:proofErr w:type="spellStart"/>
      <w:r w:rsidRPr="00583F75">
        <w:t>şi</w:t>
      </w:r>
      <w:proofErr w:type="spellEnd"/>
      <w:r w:rsidRPr="00583F75">
        <w:t xml:space="preserve"> </w:t>
      </w:r>
      <w:proofErr w:type="spellStart"/>
      <w:r w:rsidRPr="00583F75">
        <w:t>digitalizării</w:t>
      </w:r>
      <w:proofErr w:type="spellEnd"/>
      <w:r w:rsidRPr="00583F75">
        <w:t>.</w:t>
      </w:r>
    </w:p>
    <w:p w14:paraId="2E6CC583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  <w:rPr>
          <w:rStyle w:val="tpa1"/>
          <w:rFonts w:eastAsiaTheme="majorEastAsia"/>
          <w:b/>
        </w:rPr>
      </w:pPr>
      <w:proofErr w:type="spellStart"/>
      <w:r w:rsidRPr="00E66607">
        <w:rPr>
          <w:rStyle w:val="tpa1"/>
          <w:rFonts w:eastAsiaTheme="majorEastAsia"/>
          <w:b/>
        </w:rPr>
        <w:t>Încadrarea</w:t>
      </w:r>
      <w:proofErr w:type="spellEnd"/>
      <w:r w:rsidRPr="00E66607">
        <w:rPr>
          <w:rStyle w:val="tpa1"/>
          <w:rFonts w:eastAsiaTheme="majorEastAsia"/>
          <w:b/>
        </w:rPr>
        <w:t xml:space="preserve"> pe post</w:t>
      </w:r>
      <w:r w:rsidRPr="00E66607">
        <w:rPr>
          <w:rStyle w:val="tpa1"/>
          <w:rFonts w:eastAsiaTheme="majorEastAsia"/>
          <w:b/>
        </w:rPr>
        <w:tab/>
        <w:t xml:space="preserve"> </w:t>
      </w:r>
    </w:p>
    <w:p w14:paraId="1DE205EA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</w:pPr>
    </w:p>
    <w:p w14:paraId="030994E3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  <w:r w:rsidRPr="00E66607">
        <w:rPr>
          <w:b/>
          <w:bCs/>
        </w:rPr>
        <w:t xml:space="preserve">Art.17. </w:t>
      </w:r>
      <w:r w:rsidRPr="00E66607">
        <w:t xml:space="preserve">(1)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urma</w:t>
      </w:r>
      <w:proofErr w:type="spellEnd"/>
      <w:r w:rsidRPr="00E66607">
        <w:t xml:space="preserve"> </w:t>
      </w:r>
      <w:proofErr w:type="spellStart"/>
      <w:r w:rsidRPr="00E66607">
        <w:t>validării</w:t>
      </w:r>
      <w:proofErr w:type="spellEnd"/>
      <w:r w:rsidRPr="00E66607">
        <w:t xml:space="preserve"> </w:t>
      </w:r>
      <w:proofErr w:type="spellStart"/>
      <w:r w:rsidRPr="00E66607">
        <w:t>rezultatului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 </w:t>
      </w:r>
      <w:proofErr w:type="spellStart"/>
      <w:r w:rsidRPr="00E66607">
        <w:t>desfăşurat</w:t>
      </w:r>
      <w:proofErr w:type="spellEnd"/>
      <w:r w:rsidRPr="00E66607">
        <w:t xml:space="preserve"> </w:t>
      </w:r>
      <w:proofErr w:type="spellStart"/>
      <w:r w:rsidRPr="00E66607">
        <w:t>directorul</w:t>
      </w:r>
      <w:proofErr w:type="spellEnd"/>
      <w:r w:rsidRPr="00E66607">
        <w:t xml:space="preserve"> general </w:t>
      </w:r>
      <w:proofErr w:type="spellStart"/>
      <w:r w:rsidRPr="00E66607">
        <w:t>emite</w:t>
      </w:r>
      <w:proofErr w:type="spellEnd"/>
      <w:r w:rsidRPr="00E66607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încadrarea</w:t>
      </w:r>
      <w:proofErr w:type="spellEnd"/>
      <w:r w:rsidRPr="00E66607">
        <w:t xml:space="preserve"> pe post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acordarea</w:t>
      </w:r>
      <w:proofErr w:type="spellEnd"/>
      <w:r w:rsidRPr="00E66607">
        <w:t xml:space="preserve"> </w:t>
      </w:r>
      <w:proofErr w:type="spellStart"/>
      <w:r w:rsidRPr="00E66607">
        <w:t>gradului</w:t>
      </w:r>
      <w:proofErr w:type="spellEnd"/>
      <w:r w:rsidRPr="00E66607">
        <w:t xml:space="preserve"> </w:t>
      </w:r>
      <w:proofErr w:type="spellStart"/>
      <w:r w:rsidRPr="00E66607">
        <w:t>profesional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- </w:t>
      </w:r>
      <w:proofErr w:type="spellStart"/>
      <w:r w:rsidRPr="00E66607">
        <w:t>dezvoltare</w:t>
      </w:r>
      <w:proofErr w:type="spellEnd"/>
      <w:r w:rsidRPr="00E66607">
        <w:t xml:space="preserve"> de ACS, </w:t>
      </w:r>
      <w:r>
        <w:t>R1 (</w:t>
      </w:r>
      <w:r w:rsidRPr="00E66607">
        <w:t>CS</w:t>
      </w:r>
      <w:r>
        <w:t>)</w:t>
      </w:r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r>
        <w:t>R2 (</w:t>
      </w:r>
      <w:r w:rsidRPr="00E66607">
        <w:t>CS III</w:t>
      </w:r>
      <w:r>
        <w:t>)</w:t>
      </w:r>
      <w:r w:rsidRPr="00E66607">
        <w:t xml:space="preserve"> </w:t>
      </w:r>
      <w:proofErr w:type="spellStart"/>
      <w:r w:rsidRPr="00E66607">
        <w:t>candidatului</w:t>
      </w:r>
      <w:proofErr w:type="spellEnd"/>
      <w:r w:rsidRPr="00E66607">
        <w:t xml:space="preserve"> </w:t>
      </w:r>
      <w:proofErr w:type="spellStart"/>
      <w:r w:rsidRPr="00E66607">
        <w:t>declarat</w:t>
      </w:r>
      <w:proofErr w:type="spellEnd"/>
      <w:r w:rsidRPr="00E66607">
        <w:t xml:space="preserve"> </w:t>
      </w:r>
      <w:proofErr w:type="spellStart"/>
      <w:r w:rsidRPr="00E66607">
        <w:t>câştigător</w:t>
      </w:r>
      <w:proofErr w:type="spellEnd"/>
      <w:r w:rsidRPr="00E66607">
        <w:t>.</w:t>
      </w:r>
    </w:p>
    <w:p w14:paraId="21A188C1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  <w:r w:rsidRPr="00E66607">
        <w:t xml:space="preserve">(2) </w:t>
      </w:r>
      <w:proofErr w:type="spellStart"/>
      <w:r w:rsidRPr="00E66607">
        <w:t>După</w:t>
      </w:r>
      <w:proofErr w:type="spellEnd"/>
      <w:r w:rsidRPr="00E66607">
        <w:t xml:space="preserve"> </w:t>
      </w:r>
      <w:proofErr w:type="spellStart"/>
      <w:r w:rsidRPr="00E66607">
        <w:t>validarea</w:t>
      </w:r>
      <w:proofErr w:type="spellEnd"/>
      <w:r w:rsidRPr="00E66607">
        <w:t xml:space="preserve"> </w:t>
      </w:r>
      <w:proofErr w:type="spellStart"/>
      <w:r w:rsidRPr="00E66607">
        <w:t>rezultatului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</w:t>
      </w:r>
      <w:proofErr w:type="spellStart"/>
      <w:r w:rsidRPr="00E66607">
        <w:t>directorul</w:t>
      </w:r>
      <w:proofErr w:type="spellEnd"/>
      <w:r w:rsidRPr="00E66607">
        <w:t xml:space="preserve"> general </w:t>
      </w:r>
      <w:proofErr w:type="spellStart"/>
      <w:r w:rsidRPr="00E66607">
        <w:t>emite</w:t>
      </w:r>
      <w:proofErr w:type="spellEnd"/>
      <w:r w:rsidRPr="00E66607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încadrarea</w:t>
      </w:r>
      <w:proofErr w:type="spellEnd"/>
      <w:r w:rsidRPr="00E66607">
        <w:t xml:space="preserve"> pe </w:t>
      </w:r>
      <w:proofErr w:type="spellStart"/>
      <w:r w:rsidRPr="00E66607">
        <w:t>postul</w:t>
      </w:r>
      <w:proofErr w:type="spellEnd"/>
      <w:r w:rsidRPr="00E66607">
        <w:t xml:space="preserve"> de </w:t>
      </w:r>
      <w:r>
        <w:t>R3 (</w:t>
      </w:r>
      <w:r w:rsidRPr="00E66607">
        <w:t>CS II</w:t>
      </w:r>
      <w:r>
        <w:t>)</w:t>
      </w:r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r>
        <w:t>R4 (</w:t>
      </w:r>
      <w:r w:rsidRPr="00E66607">
        <w:t>CS I</w:t>
      </w:r>
      <w:r>
        <w:t>)</w:t>
      </w:r>
      <w:r w:rsidRPr="00E66607">
        <w:t xml:space="preserve"> </w:t>
      </w:r>
      <w:proofErr w:type="spellStart"/>
      <w:r w:rsidRPr="00E66607">
        <w:t>aferent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candidatul</w:t>
      </w:r>
      <w:proofErr w:type="spellEnd"/>
      <w:r w:rsidRPr="00E66607">
        <w:t xml:space="preserve"> </w:t>
      </w:r>
      <w:proofErr w:type="spellStart"/>
      <w:r w:rsidRPr="00E66607">
        <w:t>declarat</w:t>
      </w:r>
      <w:proofErr w:type="spellEnd"/>
      <w:r w:rsidRPr="00E66607">
        <w:t xml:space="preserve"> </w:t>
      </w:r>
      <w:proofErr w:type="spellStart"/>
      <w:r w:rsidRPr="00E66607">
        <w:t>câştigător</w:t>
      </w:r>
      <w:proofErr w:type="spellEnd"/>
      <w:r w:rsidRPr="00E66607">
        <w:t xml:space="preserve">,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urma</w:t>
      </w:r>
      <w:proofErr w:type="spellEnd"/>
      <w:r w:rsidRPr="00E66607">
        <w:t xml:space="preserve"> </w:t>
      </w:r>
      <w:proofErr w:type="spellStart"/>
      <w:r w:rsidRPr="00E66607">
        <w:t>acordării</w:t>
      </w:r>
      <w:proofErr w:type="spellEnd"/>
      <w:r w:rsidRPr="00E66607">
        <w:t xml:space="preserve"> </w:t>
      </w:r>
      <w:proofErr w:type="spellStart"/>
      <w:r w:rsidRPr="00E66607">
        <w:t>gradului</w:t>
      </w:r>
      <w:proofErr w:type="spellEnd"/>
      <w:r w:rsidRPr="00E66607">
        <w:t xml:space="preserve"> </w:t>
      </w:r>
      <w:proofErr w:type="spellStart"/>
      <w:r w:rsidRPr="00E66607">
        <w:t>profesional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 - </w:t>
      </w:r>
      <w:proofErr w:type="spellStart"/>
      <w:r w:rsidRPr="00E66607">
        <w:t>dezvoltare</w:t>
      </w:r>
      <w:proofErr w:type="spellEnd"/>
      <w:r w:rsidRPr="00E66607">
        <w:t xml:space="preserve"> </w:t>
      </w:r>
      <w:proofErr w:type="spellStart"/>
      <w:r w:rsidRPr="00E66607">
        <w:t>prin</w:t>
      </w:r>
      <w:proofErr w:type="spellEnd"/>
      <w:r w:rsidRPr="00E66607">
        <w:t xml:space="preserve"> </w:t>
      </w:r>
      <w:proofErr w:type="spellStart"/>
      <w:r w:rsidRPr="00E66607">
        <w:t>ordin</w:t>
      </w:r>
      <w:proofErr w:type="spellEnd"/>
      <w:r w:rsidRPr="00E66607">
        <w:t xml:space="preserve"> al </w:t>
      </w:r>
      <w:proofErr w:type="spellStart"/>
      <w:r w:rsidRPr="00E66607">
        <w:t>ministrului</w:t>
      </w:r>
      <w:proofErr w:type="spellEnd"/>
      <w:r w:rsidRPr="00E66607">
        <w:t xml:space="preserve"> </w:t>
      </w:r>
      <w:proofErr w:type="spellStart"/>
      <w:r w:rsidRPr="00E66607">
        <w:t>cercetării</w:t>
      </w:r>
      <w:proofErr w:type="spellEnd"/>
      <w:r w:rsidRPr="00E66607">
        <w:t xml:space="preserve">, </w:t>
      </w:r>
      <w:proofErr w:type="spellStart"/>
      <w:r w:rsidRPr="00E66607">
        <w:t>inovării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digitalizării</w:t>
      </w:r>
      <w:proofErr w:type="spellEnd"/>
      <w:r w:rsidRPr="00E66607">
        <w:t>.</w:t>
      </w:r>
    </w:p>
    <w:p w14:paraId="4D08281C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  <w:r w:rsidRPr="00E66607">
        <w:t xml:space="preserve">(3) </w:t>
      </w:r>
      <w:proofErr w:type="spellStart"/>
      <w:r w:rsidRPr="00E66607">
        <w:t>Încadrarea</w:t>
      </w:r>
      <w:proofErr w:type="spellEnd"/>
      <w:r w:rsidRPr="00E66607">
        <w:t xml:space="preserve"> pe </w:t>
      </w:r>
      <w:proofErr w:type="spellStart"/>
      <w:r w:rsidRPr="00E66607">
        <w:t>postul</w:t>
      </w:r>
      <w:proofErr w:type="spellEnd"/>
      <w:r w:rsidRPr="00E66607">
        <w:t xml:space="preserve"> de </w:t>
      </w:r>
      <w:r>
        <w:t>R3 (</w:t>
      </w:r>
      <w:r w:rsidRPr="00E66607">
        <w:t>CS II</w:t>
      </w:r>
      <w:r>
        <w:t>)</w:t>
      </w:r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r>
        <w:t>R4 (</w:t>
      </w:r>
      <w:r w:rsidRPr="00E66607">
        <w:t>CS I</w:t>
      </w:r>
      <w:r>
        <w:t>)</w:t>
      </w:r>
      <w:r w:rsidRPr="00E66607">
        <w:t xml:space="preserve"> se face ulterior </w:t>
      </w:r>
      <w:proofErr w:type="spellStart"/>
      <w:r w:rsidRPr="00E66607">
        <w:t>emiterii</w:t>
      </w:r>
      <w:proofErr w:type="spellEnd"/>
      <w:r w:rsidRPr="00E66607">
        <w:t xml:space="preserve"> </w:t>
      </w:r>
      <w:proofErr w:type="spellStart"/>
      <w:r w:rsidRPr="00E66607">
        <w:t>ordinului</w:t>
      </w:r>
      <w:proofErr w:type="spellEnd"/>
      <w:r w:rsidRPr="00E66607">
        <w:t xml:space="preserve"> </w:t>
      </w:r>
      <w:proofErr w:type="spellStart"/>
      <w:r w:rsidRPr="00E66607">
        <w:t>ministrului</w:t>
      </w:r>
      <w:proofErr w:type="spellEnd"/>
      <w:r w:rsidRPr="00E66607">
        <w:t xml:space="preserve"> </w:t>
      </w:r>
      <w:proofErr w:type="spellStart"/>
      <w:r w:rsidRPr="00E66607">
        <w:t>cercetării</w:t>
      </w:r>
      <w:proofErr w:type="spellEnd"/>
      <w:r w:rsidRPr="00E66607">
        <w:t xml:space="preserve">, </w:t>
      </w:r>
      <w:proofErr w:type="spellStart"/>
      <w:r w:rsidRPr="00E66607">
        <w:t>inovării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digitalizării</w:t>
      </w:r>
      <w:proofErr w:type="spellEnd"/>
      <w:r w:rsidRPr="00E66607">
        <w:t>.</w:t>
      </w:r>
    </w:p>
    <w:p w14:paraId="4CF79C67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  <w:r w:rsidRPr="00E66607">
        <w:t xml:space="preserve">(4) Prin </w:t>
      </w:r>
      <w:proofErr w:type="spellStart"/>
      <w:r w:rsidRPr="00E66607">
        <w:t>excepţie</w:t>
      </w:r>
      <w:proofErr w:type="spellEnd"/>
      <w:r w:rsidRPr="00E66607">
        <w:t xml:space="preserve"> de la </w:t>
      </w:r>
      <w:proofErr w:type="spellStart"/>
      <w:r w:rsidRPr="00E66607">
        <w:t>prevederile</w:t>
      </w:r>
      <w:proofErr w:type="spellEnd"/>
      <w:r w:rsidRPr="00E66607">
        <w:t xml:space="preserve"> </w:t>
      </w:r>
      <w:proofErr w:type="spellStart"/>
      <w:r w:rsidRPr="00E66607">
        <w:t>alin</w:t>
      </w:r>
      <w:proofErr w:type="spellEnd"/>
      <w:r w:rsidRPr="00E66607">
        <w:t xml:space="preserve">. (2),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urma</w:t>
      </w:r>
      <w:proofErr w:type="spellEnd"/>
      <w:r w:rsidRPr="00E66607">
        <w:t xml:space="preserve"> </w:t>
      </w:r>
      <w:proofErr w:type="spellStart"/>
      <w:r w:rsidRPr="00E66607">
        <w:t>validării</w:t>
      </w:r>
      <w:proofErr w:type="spellEnd"/>
      <w:r w:rsidRPr="00E66607">
        <w:t xml:space="preserve"> </w:t>
      </w:r>
      <w:proofErr w:type="spellStart"/>
      <w:r w:rsidRPr="00E66607">
        <w:t>rezultatului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</w:t>
      </w:r>
      <w:proofErr w:type="spellStart"/>
      <w:r w:rsidRPr="00E66607">
        <w:t>directorul</w:t>
      </w:r>
      <w:proofErr w:type="spellEnd"/>
      <w:r w:rsidRPr="00E66607">
        <w:t xml:space="preserve"> general </w:t>
      </w:r>
      <w:proofErr w:type="spellStart"/>
      <w:r w:rsidRPr="00E66607">
        <w:t>emite</w:t>
      </w:r>
      <w:proofErr w:type="spellEnd"/>
      <w:r w:rsidRPr="00E66607">
        <w:t xml:space="preserve"> </w:t>
      </w:r>
      <w:proofErr w:type="spellStart"/>
      <w:r w:rsidRPr="00E66607">
        <w:t>decizia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încadrarea</w:t>
      </w:r>
      <w:proofErr w:type="spellEnd"/>
      <w:r w:rsidRPr="00E66607">
        <w:t xml:space="preserve"> pe </w:t>
      </w:r>
      <w:proofErr w:type="spellStart"/>
      <w:r w:rsidRPr="00E66607">
        <w:t>postul</w:t>
      </w:r>
      <w:proofErr w:type="spellEnd"/>
      <w:r w:rsidRPr="00E66607">
        <w:t xml:space="preserve"> </w:t>
      </w:r>
      <w:proofErr w:type="spellStart"/>
      <w:r w:rsidRPr="00E66607">
        <w:t>corespunzător</w:t>
      </w:r>
      <w:proofErr w:type="spellEnd"/>
      <w:r w:rsidRPr="00E66607">
        <w:t xml:space="preserve"> </w:t>
      </w:r>
      <w:proofErr w:type="spellStart"/>
      <w:r w:rsidRPr="00E66607">
        <w:t>gradului</w:t>
      </w:r>
      <w:proofErr w:type="spellEnd"/>
      <w:r w:rsidRPr="00E66607">
        <w:t xml:space="preserve"> </w:t>
      </w:r>
      <w:proofErr w:type="spellStart"/>
      <w:r w:rsidRPr="00E66607">
        <w:t>profesional</w:t>
      </w:r>
      <w:proofErr w:type="spellEnd"/>
      <w:r w:rsidRPr="00E66607">
        <w:t xml:space="preserve"> de </w:t>
      </w:r>
      <w:r>
        <w:t>R3 (</w:t>
      </w:r>
      <w:r w:rsidRPr="00E66607">
        <w:t>CS II</w:t>
      </w:r>
      <w:r>
        <w:t>)</w:t>
      </w:r>
      <w:r w:rsidRPr="00E66607">
        <w:t xml:space="preserve"> </w:t>
      </w:r>
      <w:proofErr w:type="spellStart"/>
      <w:r w:rsidRPr="00E66607">
        <w:t>sau</w:t>
      </w:r>
      <w:proofErr w:type="spellEnd"/>
      <w:r w:rsidRPr="00E66607">
        <w:t xml:space="preserve"> </w:t>
      </w:r>
      <w:r>
        <w:t>R4 (</w:t>
      </w:r>
      <w:r w:rsidRPr="00E66607">
        <w:t>CSI</w:t>
      </w:r>
      <w:r>
        <w:t>)</w:t>
      </w:r>
      <w:r w:rsidRPr="00E66607">
        <w:t xml:space="preserve"> a </w:t>
      </w:r>
      <w:proofErr w:type="spellStart"/>
      <w:r w:rsidRPr="00E66607">
        <w:t>candidatului</w:t>
      </w:r>
      <w:proofErr w:type="spellEnd"/>
      <w:r w:rsidRPr="00E66607">
        <w:t xml:space="preserve"> </w:t>
      </w:r>
      <w:proofErr w:type="spellStart"/>
      <w:r w:rsidRPr="00E66607">
        <w:t>declarat</w:t>
      </w:r>
      <w:proofErr w:type="spellEnd"/>
      <w:r w:rsidRPr="00E66607">
        <w:t xml:space="preserve"> </w:t>
      </w:r>
      <w:proofErr w:type="spellStart"/>
      <w:r w:rsidRPr="00E66607">
        <w:t>câştigător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care </w:t>
      </w:r>
      <w:proofErr w:type="spellStart"/>
      <w:r w:rsidRPr="00E66607">
        <w:t>deţinea</w:t>
      </w:r>
      <w:proofErr w:type="spellEnd"/>
      <w:r w:rsidRPr="00E66607">
        <w:t xml:space="preserve"> anterior </w:t>
      </w:r>
      <w:proofErr w:type="spellStart"/>
      <w:r w:rsidRPr="00E66607">
        <w:t>gradul</w:t>
      </w:r>
      <w:proofErr w:type="spellEnd"/>
      <w:r w:rsidRPr="00E66607">
        <w:t xml:space="preserve"> </w:t>
      </w:r>
      <w:proofErr w:type="spellStart"/>
      <w:r w:rsidRPr="00E66607">
        <w:t>profesional</w:t>
      </w:r>
      <w:proofErr w:type="spellEnd"/>
      <w:r w:rsidRPr="00E66607">
        <w:t xml:space="preserve"> </w:t>
      </w:r>
      <w:proofErr w:type="spellStart"/>
      <w:r w:rsidRPr="00E66607">
        <w:t>corespunzător</w:t>
      </w:r>
      <w:proofErr w:type="spellEnd"/>
      <w:r w:rsidRPr="00E66607">
        <w:t xml:space="preserve"> </w:t>
      </w:r>
      <w:proofErr w:type="spellStart"/>
      <w:r w:rsidRPr="00E66607">
        <w:t>postului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care a </w:t>
      </w:r>
      <w:proofErr w:type="spellStart"/>
      <w:r w:rsidRPr="00E66607">
        <w:t>candidat</w:t>
      </w:r>
      <w:bookmarkStart w:id="9" w:name="21a"/>
      <w:bookmarkEnd w:id="9"/>
      <w:proofErr w:type="spellEnd"/>
      <w:r w:rsidRPr="00E66607">
        <w:t>.</w:t>
      </w:r>
    </w:p>
    <w:p w14:paraId="5237FA47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</w:p>
    <w:p w14:paraId="48894DFC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</w:pPr>
      <w:r w:rsidRPr="00E66607">
        <w:rPr>
          <w:b/>
          <w:bCs/>
        </w:rPr>
        <w:lastRenderedPageBreak/>
        <w:t>Art.18.</w:t>
      </w:r>
      <w:r w:rsidRPr="00E66607">
        <w:t xml:space="preserve"> (1) </w:t>
      </w:r>
      <w:proofErr w:type="spellStart"/>
      <w:r w:rsidRPr="00E66607">
        <w:t>Institutul</w:t>
      </w:r>
      <w:proofErr w:type="spellEnd"/>
      <w:r w:rsidRPr="00E66607">
        <w:t xml:space="preserve"> are </w:t>
      </w:r>
      <w:proofErr w:type="spellStart"/>
      <w:r w:rsidRPr="00E66607">
        <w:t>obligația</w:t>
      </w:r>
      <w:proofErr w:type="spellEnd"/>
      <w:r w:rsidRPr="00E66607">
        <w:t xml:space="preserve"> de a </w:t>
      </w:r>
      <w:proofErr w:type="spellStart"/>
      <w:r w:rsidRPr="00E66607">
        <w:t>întocmi</w:t>
      </w:r>
      <w:proofErr w:type="spellEnd"/>
      <w:r w:rsidRPr="00E66607">
        <w:t xml:space="preserve"> </w:t>
      </w:r>
      <w:proofErr w:type="spellStart"/>
      <w:r w:rsidRPr="00E66607">
        <w:t>anual</w:t>
      </w:r>
      <w:proofErr w:type="spellEnd"/>
      <w:r w:rsidRPr="00E66607">
        <w:t xml:space="preserve"> un </w:t>
      </w:r>
      <w:proofErr w:type="spellStart"/>
      <w:r w:rsidRPr="00E66607">
        <w:t>raport</w:t>
      </w:r>
      <w:proofErr w:type="spellEnd"/>
      <w:r w:rsidRPr="00E66607">
        <w:t xml:space="preserve"> </w:t>
      </w:r>
      <w:proofErr w:type="spellStart"/>
      <w:r w:rsidRPr="00E66607">
        <w:t>sintetic</w:t>
      </w:r>
      <w:proofErr w:type="spellEnd"/>
      <w:r w:rsidRPr="00E66607">
        <w:t xml:space="preserve"> </w:t>
      </w:r>
      <w:proofErr w:type="spellStart"/>
      <w:r w:rsidRPr="00E66607">
        <w:t>privind</w:t>
      </w:r>
      <w:proofErr w:type="spellEnd"/>
      <w:r w:rsidRPr="00E66607">
        <w:t xml:space="preserve"> </w:t>
      </w:r>
      <w:proofErr w:type="spellStart"/>
      <w:r w:rsidRPr="00E66607">
        <w:t>organizarea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desfăşurarea</w:t>
      </w:r>
      <w:proofErr w:type="spellEnd"/>
      <w:r w:rsidRPr="00E66607">
        <w:t xml:space="preserve"> </w:t>
      </w:r>
      <w:proofErr w:type="spellStart"/>
      <w:r w:rsidRPr="00E66607">
        <w:t>concursului</w:t>
      </w:r>
      <w:proofErr w:type="spellEnd"/>
      <w:r w:rsidRPr="00E66607">
        <w:t xml:space="preserve">, care se </w:t>
      </w:r>
      <w:proofErr w:type="spellStart"/>
      <w:r w:rsidRPr="00E66607">
        <w:t>transmite</w:t>
      </w:r>
      <w:proofErr w:type="spellEnd"/>
      <w:r w:rsidRPr="00E66607">
        <w:t xml:space="preserve"> </w:t>
      </w:r>
      <w:proofErr w:type="spellStart"/>
      <w:r w:rsidRPr="00E66607">
        <w:t>anual</w:t>
      </w:r>
      <w:proofErr w:type="spellEnd"/>
      <w:r w:rsidRPr="00E66607">
        <w:t xml:space="preserve">, </w:t>
      </w:r>
      <w:proofErr w:type="spellStart"/>
      <w:r w:rsidRPr="00E66607">
        <w:t>în</w:t>
      </w:r>
      <w:proofErr w:type="spellEnd"/>
      <w:r w:rsidRPr="00E66607">
        <w:t xml:space="preserve"> termen de 45 de </w:t>
      </w:r>
      <w:proofErr w:type="spellStart"/>
      <w:r w:rsidRPr="00E66607">
        <w:t>zile</w:t>
      </w:r>
      <w:proofErr w:type="spellEnd"/>
      <w:r w:rsidRPr="00E66607">
        <w:t xml:space="preserve"> de la </w:t>
      </w:r>
      <w:proofErr w:type="spellStart"/>
      <w:r w:rsidRPr="00E66607">
        <w:t>finalul</w:t>
      </w:r>
      <w:proofErr w:type="spellEnd"/>
      <w:r w:rsidRPr="00E66607">
        <w:t xml:space="preserve"> </w:t>
      </w:r>
      <w:proofErr w:type="spellStart"/>
      <w:r w:rsidRPr="00E66607">
        <w:t>anului</w:t>
      </w:r>
      <w:proofErr w:type="spellEnd"/>
      <w:r w:rsidRPr="00E66607">
        <w:t xml:space="preserve"> </w:t>
      </w:r>
      <w:proofErr w:type="spellStart"/>
      <w:r w:rsidRPr="00E66607">
        <w:t>calendaristic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care se face </w:t>
      </w:r>
      <w:proofErr w:type="spellStart"/>
      <w:r w:rsidRPr="00E66607">
        <w:t>raportarea</w:t>
      </w:r>
      <w:proofErr w:type="spellEnd"/>
      <w:r w:rsidRPr="00E66607">
        <w:t xml:space="preserve">, </w:t>
      </w:r>
      <w:proofErr w:type="spellStart"/>
      <w:r w:rsidRPr="00E66607">
        <w:t>în</w:t>
      </w:r>
      <w:proofErr w:type="spellEnd"/>
      <w:r w:rsidRPr="00E66607">
        <w:t xml:space="preserve"> format electronic, cu </w:t>
      </w:r>
      <w:proofErr w:type="spellStart"/>
      <w:r w:rsidRPr="00E66607">
        <w:t>adresă</w:t>
      </w:r>
      <w:proofErr w:type="spellEnd"/>
      <w:r w:rsidRPr="00E66607">
        <w:t xml:space="preserve"> de </w:t>
      </w:r>
      <w:proofErr w:type="spellStart"/>
      <w:r w:rsidRPr="00E66607">
        <w:t>înaintare</w:t>
      </w:r>
      <w:proofErr w:type="spellEnd"/>
      <w:r w:rsidRPr="00E66607">
        <w:t xml:space="preserve">, </w:t>
      </w:r>
      <w:proofErr w:type="spellStart"/>
      <w:r w:rsidRPr="00E66607">
        <w:t>către</w:t>
      </w:r>
      <w:proofErr w:type="spellEnd"/>
      <w:r w:rsidRPr="00E66607">
        <w:t xml:space="preserve"> M</w:t>
      </w:r>
      <w:r>
        <w:t>E</w:t>
      </w:r>
      <w:r w:rsidRPr="00E66607">
        <w:t xml:space="preserve">C, cu </w:t>
      </w:r>
      <w:proofErr w:type="spellStart"/>
      <w:r w:rsidRPr="00E66607">
        <w:t>primirea</w:t>
      </w:r>
      <w:proofErr w:type="spellEnd"/>
      <w:r w:rsidRPr="00E66607">
        <w:t xml:space="preserve"> </w:t>
      </w:r>
      <w:proofErr w:type="spellStart"/>
      <w:r w:rsidRPr="00E66607">
        <w:t>unui</w:t>
      </w:r>
      <w:proofErr w:type="spellEnd"/>
      <w:r w:rsidRPr="00E66607">
        <w:t xml:space="preserve"> </w:t>
      </w:r>
      <w:proofErr w:type="spellStart"/>
      <w:r w:rsidRPr="00E66607">
        <w:t>număr</w:t>
      </w:r>
      <w:proofErr w:type="spellEnd"/>
      <w:r w:rsidRPr="00E66607">
        <w:t xml:space="preserve"> de </w:t>
      </w:r>
      <w:proofErr w:type="spellStart"/>
      <w:r w:rsidRPr="00E66607">
        <w:t>înregistrare</w:t>
      </w:r>
      <w:proofErr w:type="spellEnd"/>
      <w:r w:rsidRPr="00E66607">
        <w:t>.</w:t>
      </w:r>
    </w:p>
    <w:p w14:paraId="56818E5E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  <w:rPr>
          <w:rStyle w:val="tpa1"/>
          <w:rFonts w:eastAsiaTheme="majorEastAsia"/>
        </w:rPr>
      </w:pPr>
      <w:r w:rsidRPr="00E66607">
        <w:t xml:space="preserve">(2) </w:t>
      </w:r>
      <w:proofErr w:type="spellStart"/>
      <w:r w:rsidRPr="00E66607">
        <w:t>Persoanele</w:t>
      </w:r>
      <w:proofErr w:type="spellEnd"/>
      <w:r w:rsidRPr="00E66607">
        <w:t xml:space="preserve"> implicate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procedura</w:t>
      </w:r>
      <w:proofErr w:type="spellEnd"/>
      <w:r w:rsidRPr="00E66607">
        <w:t xml:space="preserve"> de concurs, </w:t>
      </w:r>
      <w:proofErr w:type="spellStart"/>
      <w:r w:rsidRPr="00E66607">
        <w:t>potrivit</w:t>
      </w:r>
      <w:proofErr w:type="spellEnd"/>
      <w:r w:rsidRPr="00E66607">
        <w:t xml:space="preserve"> </w:t>
      </w:r>
      <w:proofErr w:type="spellStart"/>
      <w:r w:rsidRPr="00E66607">
        <w:t>prevederilor</w:t>
      </w:r>
      <w:proofErr w:type="spellEnd"/>
      <w:r w:rsidRPr="00E66607">
        <w:t xml:space="preserve"> art.8, </w:t>
      </w:r>
      <w:proofErr w:type="spellStart"/>
      <w:r w:rsidRPr="00E66607">
        <w:t>răspund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faţa</w:t>
      </w:r>
      <w:proofErr w:type="spellEnd"/>
      <w:r w:rsidRPr="00E66607">
        <w:t xml:space="preserve"> </w:t>
      </w:r>
      <w:proofErr w:type="spellStart"/>
      <w:r w:rsidRPr="00E66607">
        <w:t>directorului</w:t>
      </w:r>
      <w:proofErr w:type="spellEnd"/>
      <w:r w:rsidRPr="00E66607">
        <w:t xml:space="preserve"> general </w:t>
      </w:r>
      <w:proofErr w:type="spellStart"/>
      <w:r w:rsidRPr="00E66607">
        <w:t>pentru</w:t>
      </w:r>
      <w:proofErr w:type="spellEnd"/>
      <w:r w:rsidRPr="00E66607">
        <w:t xml:space="preserve"> buna </w:t>
      </w:r>
      <w:proofErr w:type="spellStart"/>
      <w:r w:rsidRPr="00E66607">
        <w:t>desfăşurare</w:t>
      </w:r>
      <w:proofErr w:type="spellEnd"/>
      <w:r w:rsidRPr="00E66607">
        <w:t xml:space="preserve"> a </w:t>
      </w:r>
      <w:proofErr w:type="spellStart"/>
      <w:r w:rsidRPr="00E66607">
        <w:t>concursurilor</w:t>
      </w:r>
      <w:proofErr w:type="spellEnd"/>
      <w:r w:rsidRPr="00E66607">
        <w:t xml:space="preserve"> de </w:t>
      </w:r>
      <w:proofErr w:type="spellStart"/>
      <w:r w:rsidRPr="00E66607">
        <w:t>ocupare</w:t>
      </w:r>
      <w:proofErr w:type="spellEnd"/>
      <w:r w:rsidRPr="00E66607">
        <w:t xml:space="preserve"> a </w:t>
      </w:r>
      <w:proofErr w:type="spellStart"/>
      <w:r w:rsidRPr="00E66607">
        <w:t>posturilor</w:t>
      </w:r>
      <w:proofErr w:type="spellEnd"/>
      <w:r w:rsidRPr="00E66607">
        <w:t xml:space="preserve"> </w:t>
      </w:r>
      <w:proofErr w:type="spellStart"/>
      <w:r w:rsidRPr="00E66607">
        <w:t>vacante</w:t>
      </w:r>
      <w:proofErr w:type="spellEnd"/>
      <w:r w:rsidRPr="00E66607">
        <w:t xml:space="preserve"> de </w:t>
      </w:r>
      <w:proofErr w:type="spellStart"/>
      <w:r w:rsidRPr="00E66607">
        <w:t>cercetare</w:t>
      </w:r>
      <w:proofErr w:type="spellEnd"/>
      <w:r w:rsidRPr="00E66607">
        <w:t xml:space="preserve">,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condiţiile</w:t>
      </w:r>
      <w:proofErr w:type="spellEnd"/>
      <w:r w:rsidRPr="00E66607">
        <w:t xml:space="preserve"> </w:t>
      </w:r>
      <w:proofErr w:type="spellStart"/>
      <w:r w:rsidRPr="00E66607">
        <w:t>respectării</w:t>
      </w:r>
      <w:proofErr w:type="spellEnd"/>
      <w:r w:rsidRPr="00E66607">
        <w:t xml:space="preserve"> </w:t>
      </w:r>
      <w:proofErr w:type="spellStart"/>
      <w:r w:rsidRPr="00E66607">
        <w:t>normelor</w:t>
      </w:r>
      <w:proofErr w:type="spellEnd"/>
      <w:r w:rsidRPr="00E66607">
        <w:t xml:space="preserve"> de </w:t>
      </w:r>
      <w:proofErr w:type="spellStart"/>
      <w:r w:rsidRPr="00E66607">
        <w:t>calitate</w:t>
      </w:r>
      <w:proofErr w:type="spellEnd"/>
      <w:r w:rsidRPr="00E66607">
        <w:t xml:space="preserve">, de </w:t>
      </w:r>
      <w:proofErr w:type="spellStart"/>
      <w:r w:rsidRPr="00E66607">
        <w:t>etică</w:t>
      </w:r>
      <w:proofErr w:type="spellEnd"/>
      <w:r w:rsidRPr="00E66607">
        <w:t xml:space="preserve">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deontologie</w:t>
      </w:r>
      <w:proofErr w:type="spellEnd"/>
      <w:r w:rsidRPr="00E66607">
        <w:t xml:space="preserve"> </w:t>
      </w:r>
      <w:proofErr w:type="spellStart"/>
      <w:r w:rsidRPr="00E66607">
        <w:t>profesională</w:t>
      </w:r>
      <w:proofErr w:type="spellEnd"/>
      <w:r w:rsidRPr="00E66607">
        <w:t xml:space="preserve"> ale </w:t>
      </w:r>
      <w:proofErr w:type="spellStart"/>
      <w:r w:rsidRPr="00E66607">
        <w:t>personalului</w:t>
      </w:r>
      <w:proofErr w:type="spellEnd"/>
      <w:r w:rsidRPr="00E66607">
        <w:t xml:space="preserve"> CDI </w:t>
      </w:r>
      <w:proofErr w:type="spellStart"/>
      <w:r w:rsidRPr="00E66607">
        <w:t>şi</w:t>
      </w:r>
      <w:proofErr w:type="spellEnd"/>
      <w:r w:rsidRPr="00E66607">
        <w:t xml:space="preserve"> a </w:t>
      </w:r>
      <w:proofErr w:type="spellStart"/>
      <w:r w:rsidRPr="00E66607">
        <w:t>legislaţiei</w:t>
      </w:r>
      <w:proofErr w:type="spellEnd"/>
      <w:r w:rsidRPr="00E66607">
        <w:t xml:space="preserve"> </w:t>
      </w:r>
      <w:proofErr w:type="spellStart"/>
      <w:r w:rsidRPr="00E66607">
        <w:t>în</w:t>
      </w:r>
      <w:proofErr w:type="spellEnd"/>
      <w:r w:rsidRPr="00E66607">
        <w:t xml:space="preserve"> </w:t>
      </w:r>
      <w:proofErr w:type="spellStart"/>
      <w:r w:rsidRPr="00E66607">
        <w:t>vigoare</w:t>
      </w:r>
      <w:proofErr w:type="spellEnd"/>
      <w:r w:rsidRPr="00E66607">
        <w:t>.</w:t>
      </w:r>
    </w:p>
    <w:p w14:paraId="6447E61D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  <w:b/>
        </w:rPr>
      </w:pPr>
    </w:p>
    <w:p w14:paraId="3553CB9D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  <w:rPr>
          <w:rStyle w:val="tpa1"/>
          <w:rFonts w:eastAsiaTheme="majorEastAsia"/>
        </w:rPr>
      </w:pPr>
      <w:proofErr w:type="spellStart"/>
      <w:r w:rsidRPr="00E66607">
        <w:rPr>
          <w:rStyle w:val="tpa1"/>
          <w:rFonts w:eastAsiaTheme="majorEastAsia"/>
          <w:b/>
        </w:rPr>
        <w:t>Anexe</w:t>
      </w:r>
      <w:proofErr w:type="spellEnd"/>
      <w:r w:rsidRPr="00E66607">
        <w:rPr>
          <w:rStyle w:val="tpa1"/>
          <w:rFonts w:eastAsiaTheme="majorEastAsia"/>
          <w:b/>
        </w:rPr>
        <w:t xml:space="preserve">: </w:t>
      </w:r>
    </w:p>
    <w:p w14:paraId="6AB72125" w14:textId="77777777" w:rsidR="00DF50E3" w:rsidRPr="00E66607" w:rsidRDefault="00DF50E3" w:rsidP="00DF50E3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  <w:proofErr w:type="spellStart"/>
      <w:r w:rsidRPr="00E66607">
        <w:rPr>
          <w:rStyle w:val="tpa1"/>
          <w:rFonts w:eastAsiaTheme="majorEastAsia"/>
        </w:rPr>
        <w:t>Anexa</w:t>
      </w:r>
      <w:proofErr w:type="spellEnd"/>
      <w:r w:rsidRPr="00E66607">
        <w:rPr>
          <w:rStyle w:val="tpa1"/>
          <w:rFonts w:eastAsiaTheme="majorEastAsia"/>
        </w:rPr>
        <w:t xml:space="preserve"> nr.1 – Cerere de </w:t>
      </w:r>
      <w:proofErr w:type="spellStart"/>
      <w:r w:rsidRPr="00E66607">
        <w:rPr>
          <w:rStyle w:val="tpa1"/>
          <w:rFonts w:eastAsiaTheme="majorEastAsia"/>
        </w:rPr>
        <w:t>înscriere</w:t>
      </w:r>
      <w:proofErr w:type="spellEnd"/>
    </w:p>
    <w:p w14:paraId="0E7F83DA" w14:textId="77777777" w:rsidR="00DF50E3" w:rsidRPr="00E66607" w:rsidRDefault="00DF50E3" w:rsidP="00DF50E3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  <w:proofErr w:type="spellStart"/>
      <w:r w:rsidRPr="00E66607">
        <w:rPr>
          <w:rStyle w:val="tpa1"/>
          <w:rFonts w:eastAsiaTheme="majorEastAsia"/>
        </w:rPr>
        <w:t>Anexa</w:t>
      </w:r>
      <w:proofErr w:type="spellEnd"/>
      <w:r w:rsidRPr="00E66607">
        <w:rPr>
          <w:rStyle w:val="tpa1"/>
          <w:rFonts w:eastAsiaTheme="majorEastAsia"/>
        </w:rPr>
        <w:t xml:space="preserve"> nr.2 – </w:t>
      </w:r>
      <w:proofErr w:type="spellStart"/>
      <w:r w:rsidRPr="00E66607">
        <w:rPr>
          <w:rStyle w:val="tpa1"/>
          <w:rFonts w:eastAsiaTheme="majorEastAsia"/>
        </w:rPr>
        <w:t>Fişa</w:t>
      </w:r>
      <w:proofErr w:type="spellEnd"/>
      <w:r w:rsidRPr="00E66607">
        <w:rPr>
          <w:rStyle w:val="tpa1"/>
          <w:rFonts w:eastAsiaTheme="majorEastAsia"/>
        </w:rPr>
        <w:t xml:space="preserve"> de </w:t>
      </w:r>
      <w:proofErr w:type="spellStart"/>
      <w:r w:rsidRPr="00E66607">
        <w:rPr>
          <w:rStyle w:val="tpa1"/>
          <w:rFonts w:eastAsiaTheme="majorEastAsia"/>
        </w:rPr>
        <w:t>prezentare</w:t>
      </w:r>
      <w:proofErr w:type="spellEnd"/>
    </w:p>
    <w:p w14:paraId="4CF1FBE4" w14:textId="77777777" w:rsidR="00DF50E3" w:rsidRPr="00E66607" w:rsidRDefault="00DF50E3" w:rsidP="00DF50E3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  <w:proofErr w:type="spellStart"/>
      <w:r w:rsidRPr="00E66607">
        <w:rPr>
          <w:rStyle w:val="tpa1"/>
          <w:rFonts w:eastAsiaTheme="majorEastAsia"/>
        </w:rPr>
        <w:t>Anexa</w:t>
      </w:r>
      <w:proofErr w:type="spellEnd"/>
      <w:r w:rsidRPr="00E66607">
        <w:rPr>
          <w:rStyle w:val="tpa1"/>
          <w:rFonts w:eastAsiaTheme="majorEastAsia"/>
        </w:rPr>
        <w:t xml:space="preserve"> nr.3 – </w:t>
      </w:r>
      <w:proofErr w:type="spellStart"/>
      <w:r w:rsidRPr="00E66607">
        <w:rPr>
          <w:rStyle w:val="tpa1"/>
          <w:rFonts w:eastAsiaTheme="majorEastAsia"/>
        </w:rPr>
        <w:t>Declaraţie</w:t>
      </w:r>
      <w:proofErr w:type="spellEnd"/>
      <w:r w:rsidRPr="00E66607">
        <w:rPr>
          <w:rStyle w:val="tpa1"/>
          <w:rFonts w:eastAsiaTheme="majorEastAsia"/>
        </w:rPr>
        <w:t xml:space="preserve"> de </w:t>
      </w:r>
      <w:proofErr w:type="spellStart"/>
      <w:r w:rsidRPr="00E66607">
        <w:rPr>
          <w:rStyle w:val="tpa1"/>
          <w:rFonts w:eastAsiaTheme="majorEastAsia"/>
        </w:rPr>
        <w:t>asumare</w:t>
      </w:r>
      <w:proofErr w:type="spellEnd"/>
      <w:r w:rsidRPr="00E66607">
        <w:rPr>
          <w:rStyle w:val="tpa1"/>
          <w:rFonts w:eastAsiaTheme="majorEastAsia"/>
        </w:rPr>
        <w:t xml:space="preserve"> a </w:t>
      </w:r>
      <w:proofErr w:type="spellStart"/>
      <w:r w:rsidRPr="00E66607">
        <w:rPr>
          <w:rStyle w:val="tpa1"/>
          <w:rFonts w:eastAsiaTheme="majorEastAsia"/>
        </w:rPr>
        <w:t>răspunderii</w:t>
      </w:r>
      <w:proofErr w:type="spellEnd"/>
    </w:p>
    <w:p w14:paraId="4A56C1D8" w14:textId="134B47FB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ind w:firstLine="720"/>
        <w:jc w:val="both"/>
        <w:rPr>
          <w:rStyle w:val="tpa1"/>
          <w:rFonts w:eastAsiaTheme="majorEastAsia"/>
        </w:rPr>
      </w:pPr>
      <w:proofErr w:type="spellStart"/>
      <w:r w:rsidRPr="00E66607">
        <w:rPr>
          <w:lang w:val="fr-FR"/>
        </w:rPr>
        <w:t>Prezentul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Regulament</w:t>
      </w:r>
      <w:proofErr w:type="spellEnd"/>
      <w:r w:rsidRPr="00E66607">
        <w:rPr>
          <w:lang w:val="fr-FR"/>
        </w:rPr>
        <w:t xml:space="preserve"> a </w:t>
      </w:r>
      <w:proofErr w:type="spellStart"/>
      <w:r w:rsidRPr="00E66607">
        <w:rPr>
          <w:lang w:val="fr-FR"/>
        </w:rPr>
        <w:t>fost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a</w:t>
      </w:r>
      <w:r w:rsidR="00D94B4A">
        <w:rPr>
          <w:lang w:val="fr-FR"/>
        </w:rPr>
        <w:t>viza</w:t>
      </w:r>
      <w:r w:rsidRPr="00E66607">
        <w:rPr>
          <w:lang w:val="fr-FR"/>
        </w:rPr>
        <w:t>t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în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şedinţa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Consiliului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ro-RO"/>
        </w:rPr>
        <w:t>Ştiinţific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din</w:t>
      </w:r>
      <w:proofErr w:type="spellEnd"/>
      <w:r w:rsidRPr="00E66607">
        <w:rPr>
          <w:lang w:val="fr-FR"/>
        </w:rPr>
        <w:t xml:space="preserve"> data de </w:t>
      </w:r>
      <w:r>
        <w:rPr>
          <w:lang w:val="fr-FR"/>
        </w:rPr>
        <w:t>25.02.2025.</w:t>
      </w:r>
    </w:p>
    <w:p w14:paraId="7D5768C9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1D5BE7C0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9D6669F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12BD29A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93B4CE9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23028739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330A63DC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30A5B3B5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5FEBF6DA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7A69E9B3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4C37766E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6C7444A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259374B2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24F091C7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3C155337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1926293E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808F534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3AB3C93F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1E3C4B4F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A21CBE0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4D97105D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280EF084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7FC3131" w14:textId="77777777" w:rsidR="00540D21" w:rsidRDefault="00540D21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70112360" w14:textId="77777777" w:rsidR="00540D21" w:rsidRDefault="00540D21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43C15CE1" w14:textId="77777777" w:rsidR="00540D21" w:rsidRDefault="00540D21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7A541F53" w14:textId="77777777" w:rsidR="00540D21" w:rsidRDefault="00540D21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1ED3B8D" w14:textId="77777777" w:rsidR="00540D21" w:rsidRDefault="00540D21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FA175F1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02DCEB8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58604FB8" w14:textId="77777777" w:rsidR="00DF50E3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01DF2EBF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6A111440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2C42C44E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right"/>
        <w:rPr>
          <w:rStyle w:val="tpa1"/>
          <w:rFonts w:eastAsiaTheme="majorEastAsia"/>
          <w:b/>
        </w:rPr>
      </w:pPr>
      <w:proofErr w:type="spellStart"/>
      <w:r w:rsidRPr="00E66607">
        <w:rPr>
          <w:rStyle w:val="tpa1"/>
          <w:rFonts w:eastAsiaTheme="majorEastAsia"/>
          <w:b/>
        </w:rPr>
        <w:lastRenderedPageBreak/>
        <w:t>Anexa</w:t>
      </w:r>
      <w:proofErr w:type="spellEnd"/>
      <w:r w:rsidRPr="00E66607">
        <w:rPr>
          <w:rStyle w:val="tpa1"/>
          <w:rFonts w:eastAsiaTheme="majorEastAsia"/>
          <w:b/>
        </w:rPr>
        <w:t xml:space="preserve"> nr.1</w:t>
      </w:r>
    </w:p>
    <w:p w14:paraId="1871A1C8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5A582708" w14:textId="77777777" w:rsidR="00DF50E3" w:rsidRPr="00E66607" w:rsidRDefault="00DF50E3" w:rsidP="00DF50E3">
      <w:pPr>
        <w:jc w:val="right"/>
        <w:rPr>
          <w:lang w:val="ro-RO"/>
        </w:rPr>
      </w:pPr>
      <w:r w:rsidRPr="00E66607">
        <w:rPr>
          <w:noProof/>
        </w:rPr>
        <w:drawing>
          <wp:anchor distT="0" distB="0" distL="114300" distR="114300" simplePos="0" relativeHeight="251659264" behindDoc="0" locked="0" layoutInCell="1" allowOverlap="1" wp14:anchorId="2A94BE98" wp14:editId="2760A3FD">
            <wp:simplePos x="0" y="0"/>
            <wp:positionH relativeFrom="column">
              <wp:posOffset>-116205</wp:posOffset>
            </wp:positionH>
            <wp:positionV relativeFrom="paragraph">
              <wp:posOffset>-45720</wp:posOffset>
            </wp:positionV>
            <wp:extent cx="1036955" cy="731520"/>
            <wp:effectExtent l="0" t="0" r="0" b="0"/>
            <wp:wrapSquare wrapText="bothSides"/>
            <wp:docPr id="1477815440" name="I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E52A6" w14:textId="77777777" w:rsidR="00DF50E3" w:rsidRPr="00E66607" w:rsidRDefault="00DF50E3" w:rsidP="00DF50E3">
      <w:pPr>
        <w:jc w:val="right"/>
        <w:rPr>
          <w:lang w:val="ro-RO"/>
        </w:rPr>
      </w:pPr>
    </w:p>
    <w:p w14:paraId="26155DA2" w14:textId="77777777" w:rsidR="00DF50E3" w:rsidRPr="00E66607" w:rsidRDefault="00DF50E3" w:rsidP="00DF50E3">
      <w:pPr>
        <w:jc w:val="right"/>
        <w:rPr>
          <w:lang w:val="ro-RO"/>
        </w:rPr>
      </w:pPr>
      <w:r w:rsidRPr="00E66607">
        <w:rPr>
          <w:lang w:val="ro-RO"/>
        </w:rPr>
        <w:t>Nr. de înregistrare ................./................</w:t>
      </w:r>
    </w:p>
    <w:p w14:paraId="1CB5D397" w14:textId="77777777" w:rsidR="00DF50E3" w:rsidRPr="00E66607" w:rsidRDefault="00DF50E3" w:rsidP="00DF50E3">
      <w:pPr>
        <w:spacing w:line="360" w:lineRule="auto"/>
        <w:jc w:val="center"/>
        <w:rPr>
          <w:b/>
          <w:lang w:val="ro-RO"/>
        </w:rPr>
      </w:pPr>
    </w:p>
    <w:p w14:paraId="06831A21" w14:textId="77777777" w:rsidR="00DF50E3" w:rsidRPr="00E66607" w:rsidRDefault="00DF50E3" w:rsidP="00DF50E3">
      <w:pPr>
        <w:spacing w:line="360" w:lineRule="auto"/>
        <w:jc w:val="center"/>
        <w:rPr>
          <w:b/>
          <w:lang w:val="ro-RO"/>
        </w:rPr>
      </w:pPr>
    </w:p>
    <w:p w14:paraId="6E8E2865" w14:textId="77777777" w:rsidR="00DF50E3" w:rsidRPr="00E66607" w:rsidRDefault="00DF50E3" w:rsidP="00DF50E3">
      <w:pPr>
        <w:spacing w:line="360" w:lineRule="auto"/>
        <w:jc w:val="center"/>
        <w:rPr>
          <w:lang w:val="ro-RO"/>
        </w:rPr>
      </w:pPr>
      <w:proofErr w:type="spellStart"/>
      <w:r w:rsidRPr="00E66607">
        <w:rPr>
          <w:b/>
          <w:lang w:val="ro-RO"/>
        </w:rPr>
        <w:t>Domnule</w:t>
      </w:r>
      <w:proofErr w:type="spellEnd"/>
      <w:r w:rsidRPr="00E66607">
        <w:rPr>
          <w:b/>
          <w:lang w:val="ro-RO"/>
        </w:rPr>
        <w:t xml:space="preserve"> Director General,</w:t>
      </w:r>
    </w:p>
    <w:p w14:paraId="5EB0A4AC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39AA4F99" w14:textId="77777777" w:rsidR="00DF50E3" w:rsidRPr="00E66607" w:rsidRDefault="00DF50E3" w:rsidP="00DF50E3">
      <w:pPr>
        <w:spacing w:line="360" w:lineRule="auto"/>
        <w:ind w:firstLine="720"/>
        <w:jc w:val="both"/>
        <w:rPr>
          <w:lang w:val="ro-RO"/>
        </w:rPr>
      </w:pPr>
      <w:r w:rsidRPr="00E66607">
        <w:rPr>
          <w:lang w:val="ro-RO"/>
        </w:rPr>
        <w:t>Subsemnatul/a .........................................................................................................................,</w:t>
      </w:r>
    </w:p>
    <w:p w14:paraId="55BC76C0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  <w:r w:rsidRPr="00E66607">
        <w:rPr>
          <w:lang w:val="ro-RO"/>
        </w:rPr>
        <w:t>domiciliat(ă) în ....................................................str....................................................., nr. ................, bl..........., etaj........., ap. .................., sector/județ, ............................. CNP .............................................., telefon nr. ....................................., absolvent(ă) a/al ................................................, având gradul profesional actual ..................................................... la ......................................, cu o vechime în activitatea de cercetare-dezvoltare/</w:t>
      </w:r>
      <w:proofErr w:type="spellStart"/>
      <w:r w:rsidRPr="00E66607">
        <w:rPr>
          <w:lang w:val="ro-RO"/>
        </w:rPr>
        <w:t>învăţământ</w:t>
      </w:r>
      <w:proofErr w:type="spellEnd"/>
      <w:r w:rsidRPr="00E66607">
        <w:rPr>
          <w:lang w:val="ro-RO"/>
        </w:rPr>
        <w:t xml:space="preserve"> superior de ........ ani, vă rog să </w:t>
      </w:r>
      <w:proofErr w:type="spellStart"/>
      <w:r w:rsidRPr="00E66607">
        <w:rPr>
          <w:lang w:val="ro-RO"/>
        </w:rPr>
        <w:t>aprobaţi</w:t>
      </w:r>
      <w:proofErr w:type="spellEnd"/>
      <w:r w:rsidRPr="00E66607">
        <w:rPr>
          <w:lang w:val="ro-RO"/>
        </w:rPr>
        <w:t xml:space="preserve"> înscrierea mea la concursul pentru ocuparea postului ....................................................., în domeniul ......................................................., specializarea ..............................., </w:t>
      </w:r>
      <w:proofErr w:type="spellStart"/>
      <w:r w:rsidRPr="00E66607">
        <w:rPr>
          <w:lang w:val="ro-RO"/>
        </w:rPr>
        <w:t>anunţat</w:t>
      </w:r>
      <w:proofErr w:type="spellEnd"/>
      <w:r w:rsidRPr="00E66607">
        <w:rPr>
          <w:lang w:val="ro-RO"/>
        </w:rPr>
        <w:t xml:space="preserve"> în ziarul ......................................................... din data de ................................. .</w:t>
      </w:r>
    </w:p>
    <w:p w14:paraId="3A24793E" w14:textId="77777777" w:rsidR="00DF50E3" w:rsidRPr="00E66607" w:rsidRDefault="00DF50E3" w:rsidP="00DF50E3">
      <w:pPr>
        <w:spacing w:line="360" w:lineRule="auto"/>
        <w:ind w:firstLine="720"/>
        <w:jc w:val="both"/>
        <w:rPr>
          <w:lang w:val="ro-RO"/>
        </w:rPr>
      </w:pPr>
      <w:r w:rsidRPr="00E66607">
        <w:rPr>
          <w:lang w:val="ro-RO"/>
        </w:rPr>
        <w:t xml:space="preserve">Declar pe proprie răspundere că toate </w:t>
      </w:r>
      <w:proofErr w:type="spellStart"/>
      <w:r w:rsidRPr="00E66607">
        <w:rPr>
          <w:lang w:val="ro-RO"/>
        </w:rPr>
        <w:t>informaţiile</w:t>
      </w:r>
      <w:proofErr w:type="spellEnd"/>
      <w:r w:rsidRPr="00E66607">
        <w:rPr>
          <w:lang w:val="ro-RO"/>
        </w:rPr>
        <w:t xml:space="preserve"> prezentate la dosar sunt conforme cu realitatea.</w:t>
      </w:r>
    </w:p>
    <w:p w14:paraId="244C2308" w14:textId="77777777" w:rsidR="00DF50E3" w:rsidRPr="00E66607" w:rsidRDefault="00DF50E3" w:rsidP="00DF50E3">
      <w:pPr>
        <w:spacing w:line="360" w:lineRule="auto"/>
        <w:ind w:left="1100"/>
        <w:jc w:val="both"/>
        <w:rPr>
          <w:lang w:val="ro-RO"/>
        </w:rPr>
      </w:pPr>
    </w:p>
    <w:p w14:paraId="17E8A5C7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  <w:r w:rsidRPr="00E66607">
        <w:rPr>
          <w:lang w:val="ro-RO"/>
        </w:rPr>
        <w:t xml:space="preserve">Data: </w:t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  <w:t>Semnătură:</w:t>
      </w:r>
    </w:p>
    <w:p w14:paraId="532C7BCA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  <w:r w:rsidRPr="00E66607">
        <w:rPr>
          <w:lang w:val="ro-RO"/>
        </w:rPr>
        <w:t>.......................................</w:t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</w:r>
      <w:r w:rsidRPr="00E66607">
        <w:rPr>
          <w:lang w:val="ro-RO"/>
        </w:rPr>
        <w:tab/>
        <w:t>........................................</w:t>
      </w:r>
    </w:p>
    <w:p w14:paraId="6C95CC92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49D5F539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302D7309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5AA2E640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3668181E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490B0BCA" w14:textId="77777777" w:rsidR="00DF50E3" w:rsidRPr="00E66607" w:rsidRDefault="00DF50E3" w:rsidP="00DF50E3">
      <w:pPr>
        <w:spacing w:line="360" w:lineRule="auto"/>
        <w:jc w:val="both"/>
        <w:rPr>
          <w:lang w:val="ro-RO"/>
        </w:rPr>
      </w:pPr>
    </w:p>
    <w:p w14:paraId="47D028DD" w14:textId="77777777" w:rsidR="00DF50E3" w:rsidRPr="00E66607" w:rsidRDefault="00DF50E3" w:rsidP="00DF50E3"/>
    <w:p w14:paraId="17BC7004" w14:textId="77777777" w:rsidR="00DF50E3" w:rsidRPr="00E66607" w:rsidRDefault="00DF50E3" w:rsidP="00DF50E3"/>
    <w:p w14:paraId="663D60A1" w14:textId="40364823" w:rsidR="00DF50E3" w:rsidRPr="00E66607" w:rsidRDefault="00DF50E3" w:rsidP="00DF50E3">
      <w:pPr>
        <w:jc w:val="center"/>
        <w:rPr>
          <w:b/>
        </w:rPr>
      </w:pPr>
      <w:proofErr w:type="spellStart"/>
      <w:r w:rsidRPr="00E66607">
        <w:rPr>
          <w:b/>
        </w:rPr>
        <w:t>Domnului</w:t>
      </w:r>
      <w:proofErr w:type="spellEnd"/>
      <w:r w:rsidRPr="00E66607">
        <w:rPr>
          <w:b/>
        </w:rPr>
        <w:t xml:space="preserve"> Director General al </w:t>
      </w:r>
      <w:proofErr w:type="spellStart"/>
      <w:r w:rsidRPr="00E66607">
        <w:rPr>
          <w:b/>
        </w:rPr>
        <w:t>Institutului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Naţional</w:t>
      </w:r>
      <w:proofErr w:type="spellEnd"/>
      <w:r w:rsidRPr="00E66607">
        <w:rPr>
          <w:b/>
        </w:rPr>
        <w:t xml:space="preserve"> de </w:t>
      </w:r>
      <w:proofErr w:type="spellStart"/>
      <w:r w:rsidRPr="00E66607">
        <w:rPr>
          <w:b/>
        </w:rPr>
        <w:t>Cercetare-Dezvoltare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pentru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Geologie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şi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Geoecologie</w:t>
      </w:r>
      <w:proofErr w:type="spellEnd"/>
      <w:r w:rsidRPr="00E66607">
        <w:rPr>
          <w:b/>
        </w:rPr>
        <w:t xml:space="preserve"> </w:t>
      </w:r>
      <w:proofErr w:type="spellStart"/>
      <w:r w:rsidRPr="00E66607">
        <w:rPr>
          <w:b/>
        </w:rPr>
        <w:t>Marină</w:t>
      </w:r>
      <w:proofErr w:type="spellEnd"/>
      <w:r w:rsidRPr="00E66607">
        <w:rPr>
          <w:b/>
        </w:rPr>
        <w:t xml:space="preserve"> - </w:t>
      </w:r>
      <w:proofErr w:type="spellStart"/>
      <w:r w:rsidRPr="00E66607">
        <w:rPr>
          <w:b/>
        </w:rPr>
        <w:t>GeoEcoMar</w:t>
      </w:r>
      <w:proofErr w:type="spellEnd"/>
    </w:p>
    <w:p w14:paraId="5BB0E87D" w14:textId="77777777" w:rsidR="00DF50E3" w:rsidRPr="00E66607" w:rsidRDefault="00DF50E3" w:rsidP="00DF50E3">
      <w:pPr>
        <w:ind w:left="360"/>
        <w:jc w:val="right"/>
        <w:rPr>
          <w:b/>
        </w:rPr>
      </w:pPr>
      <w:proofErr w:type="spellStart"/>
      <w:r w:rsidRPr="00E66607">
        <w:rPr>
          <w:b/>
        </w:rPr>
        <w:lastRenderedPageBreak/>
        <w:t>Anexa</w:t>
      </w:r>
      <w:proofErr w:type="spellEnd"/>
      <w:r w:rsidRPr="00E66607">
        <w:rPr>
          <w:b/>
        </w:rPr>
        <w:t xml:space="preserve"> nr.2</w:t>
      </w:r>
    </w:p>
    <w:p w14:paraId="2CD3E1BF" w14:textId="77777777" w:rsidR="00DF50E3" w:rsidRPr="00E66607" w:rsidRDefault="00DF50E3" w:rsidP="00DF50E3">
      <w:pPr>
        <w:ind w:left="360"/>
        <w:jc w:val="right"/>
        <w:rPr>
          <w:b/>
        </w:rPr>
      </w:pPr>
    </w:p>
    <w:p w14:paraId="57882A29" w14:textId="77777777" w:rsidR="00DF50E3" w:rsidRPr="00E66607" w:rsidRDefault="00DF50E3" w:rsidP="00DF50E3">
      <w:pPr>
        <w:ind w:left="360"/>
        <w:jc w:val="both"/>
        <w:rPr>
          <w:b/>
        </w:rPr>
      </w:pPr>
      <w:r w:rsidRPr="00E66607">
        <w:rPr>
          <w:b/>
        </w:rPr>
        <w:t xml:space="preserve">INSTITUTUL NAŢIONAL DE CERCETARE-DEZVOLTARE </w:t>
      </w:r>
    </w:p>
    <w:p w14:paraId="1DC65591" w14:textId="77777777" w:rsidR="00DF50E3" w:rsidRPr="00E66607" w:rsidRDefault="00DF50E3" w:rsidP="00DF50E3">
      <w:pPr>
        <w:ind w:left="360"/>
        <w:jc w:val="both"/>
        <w:rPr>
          <w:b/>
        </w:rPr>
      </w:pPr>
      <w:r w:rsidRPr="00E66607">
        <w:rPr>
          <w:b/>
        </w:rPr>
        <w:t xml:space="preserve">PENTRU GEOLOGIE ŞI GEOECOLOGIE MARINĂ - </w:t>
      </w:r>
      <w:proofErr w:type="spellStart"/>
      <w:r w:rsidRPr="00E66607">
        <w:rPr>
          <w:b/>
        </w:rPr>
        <w:t>GeoEcoMar</w:t>
      </w:r>
      <w:proofErr w:type="spellEnd"/>
    </w:p>
    <w:p w14:paraId="5CCD5A04" w14:textId="77777777" w:rsidR="00DF50E3" w:rsidRPr="00E66607" w:rsidRDefault="00DF50E3" w:rsidP="00DF50E3">
      <w:pPr>
        <w:ind w:firstLine="360"/>
        <w:rPr>
          <w:lang w:val="fr-FR"/>
        </w:rPr>
      </w:pPr>
    </w:p>
    <w:p w14:paraId="4D032A16" w14:textId="77777777" w:rsidR="00DF50E3" w:rsidRPr="00E66607" w:rsidRDefault="00DF50E3" w:rsidP="00DF50E3">
      <w:pPr>
        <w:ind w:firstLine="360"/>
      </w:pPr>
      <w:proofErr w:type="spellStart"/>
      <w:r w:rsidRPr="00E66607">
        <w:rPr>
          <w:lang w:val="fr-FR"/>
        </w:rPr>
        <w:t>Concurs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pentru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rPr>
          <w:lang w:val="fr-FR"/>
        </w:rPr>
        <w:t>ocuparea</w:t>
      </w:r>
      <w:proofErr w:type="spellEnd"/>
      <w:r w:rsidRPr="00E66607">
        <w:rPr>
          <w:lang w:val="fr-FR"/>
        </w:rPr>
        <w:t xml:space="preserve"> </w:t>
      </w:r>
      <w:proofErr w:type="spellStart"/>
      <w:r w:rsidRPr="00E66607">
        <w:t>postului</w:t>
      </w:r>
      <w:proofErr w:type="spellEnd"/>
      <w:r w:rsidRPr="00E66607">
        <w:t xml:space="preserve"> de ……………………………………………………………….</w:t>
      </w:r>
    </w:p>
    <w:p w14:paraId="0D7277A5" w14:textId="77777777" w:rsidR="00DF50E3" w:rsidRPr="00E66607" w:rsidRDefault="00DF50E3" w:rsidP="00DF50E3">
      <w:pPr>
        <w:ind w:firstLine="360"/>
      </w:pPr>
      <w:proofErr w:type="spellStart"/>
      <w:r w:rsidRPr="00E66607">
        <w:t>Domeniul</w:t>
      </w:r>
      <w:proofErr w:type="spellEnd"/>
      <w:r w:rsidRPr="00E66607">
        <w:t xml:space="preserve"> </w:t>
      </w:r>
      <w:proofErr w:type="spellStart"/>
      <w:r w:rsidRPr="00E66607">
        <w:t>asociat</w:t>
      </w:r>
      <w:proofErr w:type="spellEnd"/>
      <w:r w:rsidRPr="00E66607">
        <w:t xml:space="preserve"> </w:t>
      </w:r>
      <w:proofErr w:type="spellStart"/>
      <w:r w:rsidRPr="00E66607">
        <w:t>postului</w:t>
      </w:r>
      <w:proofErr w:type="spellEnd"/>
      <w:r w:rsidRPr="00E66607">
        <w:t xml:space="preserve">……………………………………………………………………………, </w:t>
      </w:r>
    </w:p>
    <w:p w14:paraId="7B64ACC2" w14:textId="77777777" w:rsidR="00DF50E3" w:rsidRPr="00E66607" w:rsidRDefault="00DF50E3" w:rsidP="00DF50E3">
      <w:pPr>
        <w:ind w:firstLine="360"/>
      </w:pPr>
      <w:r w:rsidRPr="00E66607">
        <w:t xml:space="preserve">Post </w:t>
      </w:r>
      <w:proofErr w:type="spellStart"/>
      <w:r w:rsidRPr="00E66607">
        <w:t>publicat</w:t>
      </w:r>
      <w:proofErr w:type="spellEnd"/>
      <w:r w:rsidRPr="00E66607">
        <w:t xml:space="preserve"> </w:t>
      </w:r>
      <w:proofErr w:type="spellStart"/>
      <w:proofErr w:type="gramStart"/>
      <w:r w:rsidRPr="00E66607">
        <w:t>în</w:t>
      </w:r>
      <w:proofErr w:type="spellEnd"/>
      <w:r w:rsidRPr="00E66607">
        <w:t xml:space="preserve"> .</w:t>
      </w:r>
      <w:proofErr w:type="gramEnd"/>
      <w:r w:rsidRPr="00E66607">
        <w:t xml:space="preserve"> ……………………………………. la data de ………………….………...,</w:t>
      </w:r>
    </w:p>
    <w:p w14:paraId="60449B0A" w14:textId="77777777" w:rsidR="00DF50E3" w:rsidRPr="00E66607" w:rsidRDefault="00DF50E3" w:rsidP="00DF50E3">
      <w:pPr>
        <w:tabs>
          <w:tab w:val="center" w:pos="4702"/>
          <w:tab w:val="left" w:pos="6615"/>
        </w:tabs>
        <w:ind w:left="7230" w:hanging="7230"/>
        <w:rPr>
          <w:b/>
        </w:rPr>
      </w:pPr>
      <w:r w:rsidRPr="00E66607">
        <w:rPr>
          <w:i/>
        </w:rPr>
        <w:t xml:space="preserve">            </w:t>
      </w:r>
      <w:r w:rsidRPr="00E66607">
        <w:t xml:space="preserve"> </w:t>
      </w:r>
      <w:r w:rsidRPr="00E66607">
        <w:rPr>
          <w:i/>
        </w:rPr>
        <w:t xml:space="preserve">  </w:t>
      </w:r>
      <w:r w:rsidRPr="00E66607">
        <w:rPr>
          <w:b/>
        </w:rPr>
        <w:t xml:space="preserve">                  </w:t>
      </w:r>
    </w:p>
    <w:p w14:paraId="42FCC58B" w14:textId="77777777" w:rsidR="00DF50E3" w:rsidRPr="00E66607" w:rsidRDefault="00DF50E3" w:rsidP="00DF50E3">
      <w:pPr>
        <w:pStyle w:val="Titlu4"/>
        <w:jc w:val="center"/>
        <w:rPr>
          <w:lang w:val="ro-RO"/>
        </w:rPr>
      </w:pPr>
    </w:p>
    <w:p w14:paraId="76334973" w14:textId="77777777" w:rsidR="00DF50E3" w:rsidRPr="00D94B4A" w:rsidRDefault="00DF50E3" w:rsidP="00DF50E3">
      <w:pPr>
        <w:pStyle w:val="Titlu4"/>
        <w:jc w:val="center"/>
        <w:rPr>
          <w:color w:val="auto"/>
          <w:lang w:val="ro-RO"/>
        </w:rPr>
      </w:pPr>
      <w:r w:rsidRPr="00D94B4A">
        <w:rPr>
          <w:color w:val="auto"/>
          <w:lang w:val="ro-RO"/>
        </w:rPr>
        <w:t>FIŞĂ DE PREZENTARE</w:t>
      </w:r>
    </w:p>
    <w:p w14:paraId="2895A675" w14:textId="77777777" w:rsidR="00DF50E3" w:rsidRPr="00E66607" w:rsidRDefault="00DF50E3" w:rsidP="00DF50E3"/>
    <w:p w14:paraId="101F9CB7" w14:textId="78E0DD41" w:rsidR="00DF50E3" w:rsidRPr="00E66607" w:rsidRDefault="00DF50E3" w:rsidP="00DF50E3">
      <w:pPr>
        <w:jc w:val="center"/>
      </w:pPr>
      <w:proofErr w:type="spellStart"/>
      <w:r w:rsidRPr="00E66607">
        <w:t>Candidat</w:t>
      </w:r>
      <w:proofErr w:type="spellEnd"/>
      <w:r w:rsidRPr="00E66607">
        <w:t>: ……………………………</w:t>
      </w:r>
      <w:proofErr w:type="gramStart"/>
      <w:r w:rsidRPr="00E66607">
        <w:t>…..</w:t>
      </w:r>
      <w:proofErr w:type="gramEnd"/>
      <w:r w:rsidRPr="00E66607">
        <w:rPr>
          <w:b/>
        </w:rPr>
        <w:t xml:space="preserve"> /</w:t>
      </w:r>
      <w:r w:rsidRPr="00E66607">
        <w:t xml:space="preserve">Data </w:t>
      </w:r>
      <w:proofErr w:type="spellStart"/>
      <w:r w:rsidRPr="00E66607">
        <w:t>naşterii</w:t>
      </w:r>
      <w:proofErr w:type="spellEnd"/>
      <w:r w:rsidRPr="00E66607">
        <w:t>: ……………….</w:t>
      </w:r>
    </w:p>
    <w:p w14:paraId="27CBD387" w14:textId="77777777" w:rsidR="00DF50E3" w:rsidRPr="00E66607" w:rsidRDefault="00DF50E3" w:rsidP="00DF50E3"/>
    <w:p w14:paraId="517E9A9D" w14:textId="77777777" w:rsidR="00DF50E3" w:rsidRPr="00E66607" w:rsidRDefault="00DF50E3" w:rsidP="00DF50E3">
      <w:pPr>
        <w:pStyle w:val="Corptext"/>
        <w:ind w:firstLine="708"/>
        <w:rPr>
          <w:rFonts w:ascii="Times New Roman" w:hAnsi="Times New Roman"/>
          <w:b/>
          <w:i/>
          <w:szCs w:val="24"/>
          <w:lang w:val="ro-RO"/>
        </w:rPr>
      </w:pPr>
    </w:p>
    <w:p w14:paraId="00FE5833" w14:textId="77777777" w:rsidR="00DF50E3" w:rsidRPr="00E66607" w:rsidRDefault="00DF50E3" w:rsidP="00DF50E3">
      <w:pPr>
        <w:pStyle w:val="Corptext"/>
        <w:ind w:firstLine="708"/>
        <w:rPr>
          <w:rFonts w:ascii="Times New Roman" w:hAnsi="Times New Roman"/>
          <w:b/>
          <w:szCs w:val="24"/>
          <w:lang w:val="ro-RO"/>
        </w:rPr>
      </w:pPr>
      <w:r w:rsidRPr="00E66607">
        <w:rPr>
          <w:rFonts w:ascii="Times New Roman" w:hAnsi="Times New Roman"/>
          <w:b/>
          <w:i/>
          <w:szCs w:val="24"/>
          <w:lang w:val="ro-RO"/>
        </w:rPr>
        <w:t>Studiile universitare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361"/>
        <w:gridCol w:w="2690"/>
        <w:gridCol w:w="1138"/>
        <w:gridCol w:w="2150"/>
      </w:tblGrid>
      <w:tr w:rsidR="00DF50E3" w:rsidRPr="00E66607" w14:paraId="11BC5A1D" w14:textId="77777777" w:rsidTr="00F06873">
        <w:trPr>
          <w:cantSplit/>
          <w:jc w:val="center"/>
        </w:trPr>
        <w:tc>
          <w:tcPr>
            <w:tcW w:w="579" w:type="dxa"/>
          </w:tcPr>
          <w:p w14:paraId="388A43DE" w14:textId="77777777" w:rsidR="00DF50E3" w:rsidRPr="00E66607" w:rsidRDefault="00DF50E3" w:rsidP="00F06873">
            <w:pPr>
              <w:jc w:val="center"/>
            </w:pPr>
            <w:r w:rsidRPr="00E66607">
              <w:t xml:space="preserve">Nr. </w:t>
            </w:r>
            <w:proofErr w:type="spellStart"/>
            <w:r w:rsidRPr="00E66607">
              <w:t>crt</w:t>
            </w:r>
            <w:proofErr w:type="spellEnd"/>
            <w:r w:rsidRPr="00E66607">
              <w:t>.</w:t>
            </w:r>
          </w:p>
        </w:tc>
        <w:tc>
          <w:tcPr>
            <w:tcW w:w="2361" w:type="dxa"/>
            <w:vAlign w:val="center"/>
          </w:tcPr>
          <w:p w14:paraId="2B5A5CFD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Instituţia</w:t>
            </w:r>
            <w:proofErr w:type="spellEnd"/>
            <w:r w:rsidRPr="00E66607">
              <w:t xml:space="preserve"> de </w:t>
            </w:r>
            <w:proofErr w:type="spellStart"/>
            <w:r w:rsidRPr="00E66607">
              <w:t>învăţământ</w:t>
            </w:r>
            <w:proofErr w:type="spellEnd"/>
            <w:r w:rsidRPr="00E66607">
              <w:t xml:space="preserve"> superior</w:t>
            </w:r>
          </w:p>
        </w:tc>
        <w:tc>
          <w:tcPr>
            <w:tcW w:w="2690" w:type="dxa"/>
            <w:vAlign w:val="center"/>
          </w:tcPr>
          <w:p w14:paraId="44AE23D6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Domeniul</w:t>
            </w:r>
            <w:proofErr w:type="spellEnd"/>
          </w:p>
        </w:tc>
        <w:tc>
          <w:tcPr>
            <w:tcW w:w="1138" w:type="dxa"/>
            <w:vAlign w:val="center"/>
          </w:tcPr>
          <w:p w14:paraId="67A19EFC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Perioada</w:t>
            </w:r>
            <w:proofErr w:type="spellEnd"/>
          </w:p>
        </w:tc>
        <w:tc>
          <w:tcPr>
            <w:tcW w:w="2150" w:type="dxa"/>
            <w:vAlign w:val="center"/>
          </w:tcPr>
          <w:p w14:paraId="3E5D0602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Titlul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acordat</w:t>
            </w:r>
            <w:proofErr w:type="spellEnd"/>
          </w:p>
        </w:tc>
      </w:tr>
      <w:tr w:rsidR="00DF50E3" w:rsidRPr="00E66607" w14:paraId="150806DD" w14:textId="77777777" w:rsidTr="00F06873">
        <w:trPr>
          <w:cantSplit/>
          <w:trHeight w:val="393"/>
          <w:jc w:val="center"/>
        </w:trPr>
        <w:tc>
          <w:tcPr>
            <w:tcW w:w="579" w:type="dxa"/>
          </w:tcPr>
          <w:p w14:paraId="01D9C6C8" w14:textId="77777777" w:rsidR="00DF50E3" w:rsidRPr="00E66607" w:rsidRDefault="00DF50E3" w:rsidP="00F06873">
            <w:pPr>
              <w:jc w:val="both"/>
            </w:pPr>
          </w:p>
        </w:tc>
        <w:tc>
          <w:tcPr>
            <w:tcW w:w="2361" w:type="dxa"/>
          </w:tcPr>
          <w:p w14:paraId="1AAB9BA2" w14:textId="77777777" w:rsidR="00DF50E3" w:rsidRPr="00E66607" w:rsidRDefault="00DF50E3" w:rsidP="00F06873">
            <w:pPr>
              <w:jc w:val="both"/>
            </w:pPr>
          </w:p>
        </w:tc>
        <w:tc>
          <w:tcPr>
            <w:tcW w:w="2690" w:type="dxa"/>
          </w:tcPr>
          <w:p w14:paraId="447E5970" w14:textId="77777777" w:rsidR="00DF50E3" w:rsidRPr="00E66607" w:rsidRDefault="00DF50E3" w:rsidP="00F06873">
            <w:pPr>
              <w:jc w:val="both"/>
            </w:pPr>
          </w:p>
          <w:p w14:paraId="3E3A0863" w14:textId="77777777" w:rsidR="00DF50E3" w:rsidRPr="00E66607" w:rsidRDefault="00DF50E3" w:rsidP="00F06873">
            <w:pPr>
              <w:jc w:val="both"/>
            </w:pPr>
          </w:p>
        </w:tc>
        <w:tc>
          <w:tcPr>
            <w:tcW w:w="1138" w:type="dxa"/>
          </w:tcPr>
          <w:p w14:paraId="53608A9E" w14:textId="77777777" w:rsidR="00DF50E3" w:rsidRPr="00E66607" w:rsidRDefault="00DF50E3" w:rsidP="00F06873">
            <w:pPr>
              <w:jc w:val="both"/>
            </w:pPr>
          </w:p>
        </w:tc>
        <w:tc>
          <w:tcPr>
            <w:tcW w:w="2150" w:type="dxa"/>
          </w:tcPr>
          <w:p w14:paraId="39B2A245" w14:textId="77777777" w:rsidR="00DF50E3" w:rsidRPr="00E66607" w:rsidRDefault="00DF50E3" w:rsidP="00F06873">
            <w:pPr>
              <w:jc w:val="both"/>
            </w:pPr>
          </w:p>
        </w:tc>
      </w:tr>
    </w:tbl>
    <w:p w14:paraId="6FFBFEEF" w14:textId="77777777" w:rsidR="00DF50E3" w:rsidRPr="00E66607" w:rsidRDefault="00DF50E3" w:rsidP="00DF50E3">
      <w:pPr>
        <w:pStyle w:val="Corptext"/>
        <w:rPr>
          <w:rFonts w:ascii="Times New Roman" w:hAnsi="Times New Roman"/>
          <w:szCs w:val="24"/>
          <w:lang w:val="ro-RO"/>
        </w:rPr>
      </w:pPr>
    </w:p>
    <w:p w14:paraId="31700EEF" w14:textId="77777777" w:rsidR="00DF50E3" w:rsidRPr="00E66607" w:rsidRDefault="00DF50E3" w:rsidP="00DF50E3">
      <w:pPr>
        <w:pStyle w:val="Corptext"/>
        <w:ind w:firstLine="708"/>
        <w:rPr>
          <w:rFonts w:ascii="Times New Roman" w:hAnsi="Times New Roman"/>
          <w:b/>
          <w:szCs w:val="24"/>
          <w:lang w:val="ro-RO"/>
        </w:rPr>
      </w:pPr>
      <w:r w:rsidRPr="00E66607">
        <w:rPr>
          <w:rFonts w:ascii="Times New Roman" w:hAnsi="Times New Roman"/>
          <w:b/>
          <w:i/>
          <w:szCs w:val="24"/>
          <w:lang w:val="ro-RO"/>
        </w:rPr>
        <w:t>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387"/>
        <w:gridCol w:w="2690"/>
        <w:gridCol w:w="1138"/>
        <w:gridCol w:w="2150"/>
      </w:tblGrid>
      <w:tr w:rsidR="00DF50E3" w:rsidRPr="00E66607" w14:paraId="72350670" w14:textId="77777777" w:rsidTr="00F06873">
        <w:trPr>
          <w:cantSplit/>
          <w:jc w:val="center"/>
        </w:trPr>
        <w:tc>
          <w:tcPr>
            <w:tcW w:w="604" w:type="dxa"/>
            <w:vAlign w:val="center"/>
          </w:tcPr>
          <w:p w14:paraId="32F9C742" w14:textId="77777777" w:rsidR="00DF50E3" w:rsidRPr="00E66607" w:rsidRDefault="00DF50E3" w:rsidP="00F06873">
            <w:pPr>
              <w:jc w:val="center"/>
            </w:pPr>
            <w:r w:rsidRPr="00E66607">
              <w:t>Nr.</w:t>
            </w:r>
          </w:p>
          <w:p w14:paraId="335E000D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crt</w:t>
            </w:r>
            <w:proofErr w:type="spellEnd"/>
            <w:r w:rsidRPr="00E66607">
              <w:t>.</w:t>
            </w:r>
          </w:p>
        </w:tc>
        <w:tc>
          <w:tcPr>
            <w:tcW w:w="2387" w:type="dxa"/>
            <w:vAlign w:val="center"/>
          </w:tcPr>
          <w:p w14:paraId="3834BABB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Instituţia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organizatoare</w:t>
            </w:r>
            <w:proofErr w:type="spellEnd"/>
            <w:r w:rsidRPr="00E66607">
              <w:t xml:space="preserve"> de </w:t>
            </w:r>
            <w:proofErr w:type="spellStart"/>
            <w:r w:rsidRPr="00E66607">
              <w:t>doctorat</w:t>
            </w:r>
            <w:proofErr w:type="spellEnd"/>
          </w:p>
        </w:tc>
        <w:tc>
          <w:tcPr>
            <w:tcW w:w="2690" w:type="dxa"/>
            <w:vAlign w:val="center"/>
          </w:tcPr>
          <w:p w14:paraId="59EC60C3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Domeniul</w:t>
            </w:r>
            <w:proofErr w:type="spellEnd"/>
          </w:p>
        </w:tc>
        <w:tc>
          <w:tcPr>
            <w:tcW w:w="1138" w:type="dxa"/>
            <w:vAlign w:val="center"/>
          </w:tcPr>
          <w:p w14:paraId="5C4907F5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Perioada</w:t>
            </w:r>
            <w:proofErr w:type="spellEnd"/>
            <w:r w:rsidRPr="00E66607">
              <w:t xml:space="preserve"> </w:t>
            </w:r>
          </w:p>
        </w:tc>
        <w:tc>
          <w:tcPr>
            <w:tcW w:w="2150" w:type="dxa"/>
            <w:vAlign w:val="center"/>
          </w:tcPr>
          <w:p w14:paraId="78C32A27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Titlul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ştiinţific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acordat</w:t>
            </w:r>
            <w:proofErr w:type="spellEnd"/>
          </w:p>
        </w:tc>
      </w:tr>
      <w:tr w:rsidR="00DF50E3" w:rsidRPr="00E66607" w14:paraId="79BB6BEE" w14:textId="77777777" w:rsidTr="00F06873">
        <w:trPr>
          <w:cantSplit/>
          <w:jc w:val="center"/>
        </w:trPr>
        <w:tc>
          <w:tcPr>
            <w:tcW w:w="604" w:type="dxa"/>
          </w:tcPr>
          <w:p w14:paraId="7744E2A8" w14:textId="77777777" w:rsidR="00DF50E3" w:rsidRPr="00E66607" w:rsidRDefault="00DF50E3" w:rsidP="00F06873">
            <w:pPr>
              <w:jc w:val="both"/>
            </w:pPr>
          </w:p>
        </w:tc>
        <w:tc>
          <w:tcPr>
            <w:tcW w:w="2387" w:type="dxa"/>
          </w:tcPr>
          <w:p w14:paraId="28B83D7F" w14:textId="77777777" w:rsidR="00DF50E3" w:rsidRPr="00E66607" w:rsidRDefault="00DF50E3" w:rsidP="00F06873">
            <w:pPr>
              <w:jc w:val="both"/>
            </w:pPr>
          </w:p>
          <w:p w14:paraId="3F1BEB5B" w14:textId="77777777" w:rsidR="00DF50E3" w:rsidRPr="00E66607" w:rsidRDefault="00DF50E3" w:rsidP="00F06873">
            <w:pPr>
              <w:jc w:val="both"/>
            </w:pPr>
          </w:p>
        </w:tc>
        <w:tc>
          <w:tcPr>
            <w:tcW w:w="2690" w:type="dxa"/>
          </w:tcPr>
          <w:p w14:paraId="2D20E112" w14:textId="77777777" w:rsidR="00DF50E3" w:rsidRPr="00E66607" w:rsidRDefault="00DF50E3" w:rsidP="00F06873">
            <w:pPr>
              <w:jc w:val="both"/>
            </w:pPr>
          </w:p>
          <w:p w14:paraId="61672F4D" w14:textId="77777777" w:rsidR="00DF50E3" w:rsidRPr="00E66607" w:rsidRDefault="00DF50E3" w:rsidP="00F06873">
            <w:pPr>
              <w:jc w:val="both"/>
            </w:pPr>
          </w:p>
        </w:tc>
        <w:tc>
          <w:tcPr>
            <w:tcW w:w="1138" w:type="dxa"/>
          </w:tcPr>
          <w:p w14:paraId="4E8E8CEA" w14:textId="77777777" w:rsidR="00DF50E3" w:rsidRPr="00E66607" w:rsidRDefault="00DF50E3" w:rsidP="00F06873">
            <w:pPr>
              <w:jc w:val="both"/>
            </w:pPr>
          </w:p>
        </w:tc>
        <w:tc>
          <w:tcPr>
            <w:tcW w:w="2150" w:type="dxa"/>
          </w:tcPr>
          <w:p w14:paraId="4DC0D515" w14:textId="77777777" w:rsidR="00DF50E3" w:rsidRPr="00E66607" w:rsidRDefault="00DF50E3" w:rsidP="00F06873">
            <w:pPr>
              <w:jc w:val="both"/>
            </w:pPr>
          </w:p>
        </w:tc>
      </w:tr>
    </w:tbl>
    <w:p w14:paraId="2628797B" w14:textId="77777777" w:rsidR="00DF50E3" w:rsidRPr="00E66607" w:rsidRDefault="00DF50E3" w:rsidP="00DF50E3">
      <w:pPr>
        <w:pStyle w:val="Corptext"/>
        <w:rPr>
          <w:rFonts w:ascii="Times New Roman" w:hAnsi="Times New Roman"/>
          <w:szCs w:val="24"/>
          <w:lang w:val="ro-RO"/>
        </w:rPr>
      </w:pPr>
    </w:p>
    <w:p w14:paraId="79C92C70" w14:textId="77777777" w:rsidR="00DF50E3" w:rsidRPr="00E66607" w:rsidRDefault="00DF50E3" w:rsidP="00DF50E3">
      <w:pPr>
        <w:pStyle w:val="Corptext"/>
        <w:ind w:firstLine="708"/>
        <w:rPr>
          <w:rFonts w:ascii="Times New Roman" w:hAnsi="Times New Roman"/>
          <w:b/>
          <w:szCs w:val="24"/>
          <w:lang w:val="ro-RO"/>
        </w:rPr>
      </w:pPr>
      <w:r w:rsidRPr="00E66607">
        <w:rPr>
          <w:rFonts w:ascii="Times New Roman" w:hAnsi="Times New Roman"/>
          <w:b/>
          <w:i/>
          <w:szCs w:val="24"/>
          <w:lang w:val="ro-RO"/>
        </w:rPr>
        <w:t>Gradele/</w:t>
      </w:r>
      <w:proofErr w:type="spellStart"/>
      <w:r w:rsidRPr="00E66607">
        <w:rPr>
          <w:rFonts w:ascii="Times New Roman" w:hAnsi="Times New Roman"/>
          <w:b/>
          <w:i/>
          <w:szCs w:val="24"/>
          <w:lang w:val="ro-RO"/>
        </w:rPr>
        <w:t>poziţiile</w:t>
      </w:r>
      <w:proofErr w:type="spellEnd"/>
      <w:r w:rsidRPr="00E66607">
        <w:rPr>
          <w:rFonts w:ascii="Times New Roman" w:hAnsi="Times New Roman"/>
          <w:b/>
          <w:i/>
          <w:szCs w:val="24"/>
          <w:lang w:val="ro-RO"/>
        </w:rPr>
        <w:t xml:space="preserve"> profesionale ştiinţifice/didactice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377"/>
        <w:gridCol w:w="2694"/>
        <w:gridCol w:w="1134"/>
        <w:gridCol w:w="2150"/>
      </w:tblGrid>
      <w:tr w:rsidR="00DF50E3" w:rsidRPr="00E66607" w14:paraId="71755421" w14:textId="77777777" w:rsidTr="00F06873">
        <w:trPr>
          <w:cantSplit/>
          <w:jc w:val="center"/>
        </w:trPr>
        <w:tc>
          <w:tcPr>
            <w:tcW w:w="595" w:type="dxa"/>
            <w:vAlign w:val="center"/>
          </w:tcPr>
          <w:p w14:paraId="35BAACD7" w14:textId="77777777" w:rsidR="00DF50E3" w:rsidRPr="00E66607" w:rsidRDefault="00DF50E3" w:rsidP="00F06873">
            <w:pPr>
              <w:jc w:val="center"/>
            </w:pPr>
            <w:r w:rsidRPr="00E66607">
              <w:t>Nr.</w:t>
            </w:r>
          </w:p>
          <w:p w14:paraId="55857A2A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crt</w:t>
            </w:r>
            <w:proofErr w:type="spellEnd"/>
            <w:r w:rsidRPr="00E66607">
              <w:t>.</w:t>
            </w:r>
          </w:p>
        </w:tc>
        <w:tc>
          <w:tcPr>
            <w:tcW w:w="2377" w:type="dxa"/>
            <w:vAlign w:val="center"/>
          </w:tcPr>
          <w:p w14:paraId="7CAC70B9" w14:textId="77777777" w:rsidR="00DF50E3" w:rsidRPr="00E66607" w:rsidRDefault="00DF50E3" w:rsidP="00F06873">
            <w:pPr>
              <w:jc w:val="center"/>
            </w:pPr>
            <w:r w:rsidRPr="00E66607">
              <w:t xml:space="preserve">.                                                                         </w:t>
            </w:r>
            <w:proofErr w:type="spellStart"/>
            <w:r w:rsidRPr="00E66607">
              <w:t>Instituţia</w:t>
            </w:r>
            <w:proofErr w:type="spellEnd"/>
            <w:r w:rsidRPr="00E66607">
              <w:t xml:space="preserve"> </w:t>
            </w:r>
          </w:p>
        </w:tc>
        <w:tc>
          <w:tcPr>
            <w:tcW w:w="2694" w:type="dxa"/>
            <w:vAlign w:val="center"/>
          </w:tcPr>
          <w:p w14:paraId="7E6D76BE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Domeniul</w:t>
            </w:r>
            <w:proofErr w:type="spellEnd"/>
          </w:p>
        </w:tc>
        <w:tc>
          <w:tcPr>
            <w:tcW w:w="1134" w:type="dxa"/>
            <w:vAlign w:val="center"/>
          </w:tcPr>
          <w:p w14:paraId="48715BDF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Perioada</w:t>
            </w:r>
            <w:proofErr w:type="spellEnd"/>
          </w:p>
        </w:tc>
        <w:tc>
          <w:tcPr>
            <w:tcW w:w="2150" w:type="dxa"/>
            <w:vAlign w:val="center"/>
          </w:tcPr>
          <w:p w14:paraId="3FDE55CD" w14:textId="77777777" w:rsidR="00DF50E3" w:rsidRPr="00E66607" w:rsidRDefault="00DF50E3" w:rsidP="00F06873">
            <w:pPr>
              <w:jc w:val="center"/>
            </w:pPr>
          </w:p>
          <w:p w14:paraId="4F8E6081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t>Gradul</w:t>
            </w:r>
            <w:proofErr w:type="spellEnd"/>
            <w:r w:rsidRPr="00E66607">
              <w:t>/</w:t>
            </w:r>
            <w:proofErr w:type="spellStart"/>
            <w:r w:rsidRPr="00E66607">
              <w:t>postul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profesional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sau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titlul</w:t>
            </w:r>
            <w:proofErr w:type="spellEnd"/>
            <w:r w:rsidRPr="00E66607">
              <w:t>/</w:t>
            </w:r>
            <w:proofErr w:type="spellStart"/>
            <w:r w:rsidRPr="00E66607">
              <w:t>postul</w:t>
            </w:r>
            <w:proofErr w:type="spellEnd"/>
            <w:r w:rsidRPr="00E66607">
              <w:t xml:space="preserve"> didactic</w:t>
            </w:r>
          </w:p>
          <w:p w14:paraId="24191632" w14:textId="77777777" w:rsidR="00DF50E3" w:rsidRPr="00E66607" w:rsidRDefault="00DF50E3" w:rsidP="00F06873">
            <w:pPr>
              <w:jc w:val="center"/>
            </w:pPr>
          </w:p>
        </w:tc>
      </w:tr>
      <w:tr w:rsidR="00DF50E3" w:rsidRPr="00E66607" w14:paraId="124851DB" w14:textId="77777777" w:rsidTr="00F06873">
        <w:trPr>
          <w:cantSplit/>
          <w:trHeight w:val="529"/>
          <w:jc w:val="center"/>
        </w:trPr>
        <w:tc>
          <w:tcPr>
            <w:tcW w:w="595" w:type="dxa"/>
          </w:tcPr>
          <w:p w14:paraId="3D295945" w14:textId="77777777" w:rsidR="00DF50E3" w:rsidRPr="00E66607" w:rsidRDefault="00DF50E3" w:rsidP="00F06873">
            <w:pPr>
              <w:jc w:val="both"/>
            </w:pPr>
          </w:p>
        </w:tc>
        <w:tc>
          <w:tcPr>
            <w:tcW w:w="2377" w:type="dxa"/>
          </w:tcPr>
          <w:p w14:paraId="76527977" w14:textId="77777777" w:rsidR="00DF50E3" w:rsidRPr="00E66607" w:rsidRDefault="00DF50E3" w:rsidP="00F06873">
            <w:pPr>
              <w:jc w:val="both"/>
            </w:pPr>
          </w:p>
        </w:tc>
        <w:tc>
          <w:tcPr>
            <w:tcW w:w="2694" w:type="dxa"/>
          </w:tcPr>
          <w:p w14:paraId="550ABC6C" w14:textId="77777777" w:rsidR="00DF50E3" w:rsidRPr="00E66607" w:rsidRDefault="00DF50E3" w:rsidP="00F06873">
            <w:pPr>
              <w:jc w:val="both"/>
            </w:pPr>
          </w:p>
        </w:tc>
        <w:tc>
          <w:tcPr>
            <w:tcW w:w="1134" w:type="dxa"/>
          </w:tcPr>
          <w:p w14:paraId="17EB4E2F" w14:textId="77777777" w:rsidR="00DF50E3" w:rsidRPr="00E66607" w:rsidRDefault="00DF50E3" w:rsidP="00F06873">
            <w:pPr>
              <w:jc w:val="both"/>
            </w:pPr>
          </w:p>
        </w:tc>
        <w:tc>
          <w:tcPr>
            <w:tcW w:w="2150" w:type="dxa"/>
          </w:tcPr>
          <w:p w14:paraId="39231779" w14:textId="77777777" w:rsidR="00DF50E3" w:rsidRPr="00E66607" w:rsidRDefault="00DF50E3" w:rsidP="00F06873">
            <w:pPr>
              <w:jc w:val="both"/>
            </w:pPr>
          </w:p>
        </w:tc>
      </w:tr>
    </w:tbl>
    <w:p w14:paraId="7B78EA50" w14:textId="77777777" w:rsidR="00DF50E3" w:rsidRPr="00E66607" w:rsidRDefault="00DF50E3" w:rsidP="00DF50E3">
      <w:pPr>
        <w:jc w:val="both"/>
      </w:pPr>
    </w:p>
    <w:p w14:paraId="68C20243" w14:textId="77777777" w:rsidR="00DF50E3" w:rsidRPr="00E66607" w:rsidRDefault="00DF50E3" w:rsidP="00DF50E3">
      <w:pPr>
        <w:jc w:val="both"/>
      </w:pPr>
    </w:p>
    <w:p w14:paraId="75DDA046" w14:textId="77777777" w:rsidR="00DF50E3" w:rsidRPr="00E66607" w:rsidRDefault="00DF50E3" w:rsidP="00DF50E3">
      <w:pPr>
        <w:jc w:val="both"/>
      </w:pPr>
    </w:p>
    <w:p w14:paraId="525A98C3" w14:textId="77777777" w:rsidR="00DF50E3" w:rsidRPr="00E66607" w:rsidRDefault="00DF50E3" w:rsidP="00DF50E3">
      <w:pPr>
        <w:jc w:val="both"/>
      </w:pPr>
    </w:p>
    <w:p w14:paraId="78A34A14" w14:textId="77777777" w:rsidR="00DF50E3" w:rsidRPr="00E66607" w:rsidRDefault="00DF50E3" w:rsidP="00DF50E3">
      <w:pPr>
        <w:jc w:val="both"/>
      </w:pPr>
    </w:p>
    <w:p w14:paraId="2B5DC7EB" w14:textId="77777777" w:rsidR="00DF50E3" w:rsidRPr="00E66607" w:rsidRDefault="00DF50E3" w:rsidP="00DF50E3">
      <w:pPr>
        <w:jc w:val="both"/>
      </w:pPr>
    </w:p>
    <w:p w14:paraId="47CB5684" w14:textId="77777777" w:rsidR="00DF50E3" w:rsidRPr="00E66607" w:rsidRDefault="00DF50E3" w:rsidP="00DF50E3">
      <w:pPr>
        <w:jc w:val="both"/>
      </w:pPr>
    </w:p>
    <w:p w14:paraId="5EC2DF1E" w14:textId="77777777" w:rsidR="00DF50E3" w:rsidRPr="00E66607" w:rsidRDefault="00DF50E3" w:rsidP="00DF50E3">
      <w:pPr>
        <w:jc w:val="both"/>
      </w:pPr>
    </w:p>
    <w:p w14:paraId="74F66194" w14:textId="77777777" w:rsidR="00DF50E3" w:rsidRPr="00E66607" w:rsidRDefault="00DF50E3" w:rsidP="00DF50E3">
      <w:pPr>
        <w:jc w:val="both"/>
      </w:pPr>
    </w:p>
    <w:p w14:paraId="2B0A693F" w14:textId="77777777" w:rsidR="00DF50E3" w:rsidRPr="00E66607" w:rsidRDefault="00DF50E3" w:rsidP="00DF50E3">
      <w:pPr>
        <w:jc w:val="both"/>
      </w:pPr>
    </w:p>
    <w:p w14:paraId="776C11AD" w14:textId="77777777" w:rsidR="00DF50E3" w:rsidRPr="00E66607" w:rsidRDefault="00DF50E3" w:rsidP="00DF50E3">
      <w:pPr>
        <w:jc w:val="both"/>
      </w:pPr>
    </w:p>
    <w:p w14:paraId="07EF19C1" w14:textId="77777777" w:rsidR="00DF50E3" w:rsidRPr="00E66607" w:rsidRDefault="00DF50E3" w:rsidP="00DF50E3">
      <w:pPr>
        <w:jc w:val="both"/>
      </w:pPr>
    </w:p>
    <w:p w14:paraId="7ABBB6FC" w14:textId="77777777" w:rsidR="00DF50E3" w:rsidRPr="00E66607" w:rsidRDefault="00DF50E3" w:rsidP="00DF50E3">
      <w:pPr>
        <w:ind w:firstLine="708"/>
        <w:jc w:val="both"/>
        <w:rPr>
          <w:b/>
          <w:i/>
        </w:rPr>
      </w:pPr>
      <w:proofErr w:type="spellStart"/>
      <w:r w:rsidRPr="00E66607">
        <w:rPr>
          <w:b/>
          <w:i/>
        </w:rPr>
        <w:t>Realizările</w:t>
      </w:r>
      <w:proofErr w:type="spellEnd"/>
      <w:r w:rsidRPr="00E66607">
        <w:rPr>
          <w:b/>
          <w:i/>
        </w:rPr>
        <w:t xml:space="preserve"> </w:t>
      </w:r>
      <w:proofErr w:type="spellStart"/>
      <w:r w:rsidRPr="00E66607">
        <w:rPr>
          <w:b/>
          <w:i/>
        </w:rPr>
        <w:t>profesional-ştiinţifice</w:t>
      </w:r>
      <w:proofErr w:type="spellEnd"/>
    </w:p>
    <w:p w14:paraId="0E67D264" w14:textId="77777777" w:rsidR="00DF50E3" w:rsidRPr="00E66607" w:rsidRDefault="00DF50E3" w:rsidP="00DF50E3">
      <w:pPr>
        <w:ind w:firstLine="708"/>
        <w:jc w:val="both"/>
        <w:rPr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0"/>
        <w:gridCol w:w="965"/>
        <w:gridCol w:w="2695"/>
      </w:tblGrid>
      <w:tr w:rsidR="00DF50E3" w:rsidRPr="00E66607" w14:paraId="412F0EAC" w14:textId="77777777" w:rsidTr="00F06873">
        <w:trPr>
          <w:trHeight w:val="322"/>
        </w:trPr>
        <w:tc>
          <w:tcPr>
            <w:tcW w:w="5340" w:type="dxa"/>
            <w:vAlign w:val="center"/>
          </w:tcPr>
          <w:p w14:paraId="3FFF0F15" w14:textId="77777777" w:rsidR="00DF50E3" w:rsidRPr="00E66607" w:rsidRDefault="00DF50E3" w:rsidP="00F06873">
            <w:pPr>
              <w:pStyle w:val="Textnotdesubsol"/>
              <w:rPr>
                <w:sz w:val="24"/>
                <w:szCs w:val="24"/>
                <w:lang w:val="ro-RO"/>
              </w:rPr>
            </w:pPr>
            <w:r w:rsidRPr="00E66607">
              <w:rPr>
                <w:sz w:val="24"/>
                <w:szCs w:val="24"/>
                <w:lang w:val="ro-RO"/>
              </w:rPr>
              <w:t>1. – Managementul proiectului/</w:t>
            </w:r>
            <w:proofErr w:type="spellStart"/>
            <w:r w:rsidRPr="00E66607">
              <w:rPr>
                <w:sz w:val="24"/>
                <w:szCs w:val="24"/>
                <w:lang w:val="ro-RO"/>
              </w:rPr>
              <w:t>activităţii</w:t>
            </w:r>
            <w:proofErr w:type="spellEnd"/>
            <w:r w:rsidRPr="00E66607">
              <w:rPr>
                <w:sz w:val="24"/>
                <w:szCs w:val="24"/>
                <w:lang w:val="ro-RO"/>
              </w:rPr>
              <w:t xml:space="preserve"> de cercetare</w:t>
            </w:r>
          </w:p>
          <w:p w14:paraId="36F280C8" w14:textId="77777777" w:rsidR="00DF50E3" w:rsidRPr="00E66607" w:rsidRDefault="00DF50E3" w:rsidP="00F06873">
            <w:pPr>
              <w:pStyle w:val="Textnotdesubsol"/>
              <w:rPr>
                <w:sz w:val="24"/>
                <w:szCs w:val="24"/>
                <w:lang w:val="ro-RO"/>
              </w:rPr>
            </w:pPr>
            <w:r w:rsidRPr="00E66607">
              <w:rPr>
                <w:sz w:val="24"/>
                <w:szCs w:val="24"/>
                <w:lang w:val="ro-RO"/>
              </w:rPr>
              <w:t xml:space="preserve">(Calitatea </w:t>
            </w:r>
            <w:proofErr w:type="spellStart"/>
            <w:r w:rsidRPr="00E66607">
              <w:rPr>
                <w:sz w:val="24"/>
                <w:szCs w:val="24"/>
                <w:lang w:val="ro-RO"/>
              </w:rPr>
              <w:t>activităţilor</w:t>
            </w:r>
            <w:proofErr w:type="spellEnd"/>
            <w:r w:rsidRPr="00E66607">
              <w:rPr>
                <w:sz w:val="24"/>
                <w:szCs w:val="24"/>
                <w:lang w:val="ro-RO"/>
              </w:rPr>
              <w:t xml:space="preserve"> de management al cercetării </w:t>
            </w:r>
            <w:proofErr w:type="spellStart"/>
            <w:r w:rsidRPr="00E66607">
              <w:rPr>
                <w:sz w:val="24"/>
                <w:szCs w:val="24"/>
                <w:lang w:val="ro-RO"/>
              </w:rPr>
              <w:t>ştiinţifice</w:t>
            </w:r>
            <w:proofErr w:type="spellEnd"/>
            <w:r w:rsidRPr="00E66607">
              <w:rPr>
                <w:sz w:val="24"/>
                <w:szCs w:val="24"/>
                <w:lang w:val="ro-RO"/>
              </w:rPr>
              <w:t>)</w:t>
            </w:r>
          </w:p>
        </w:tc>
        <w:tc>
          <w:tcPr>
            <w:tcW w:w="965" w:type="dxa"/>
            <w:tcBorders>
              <w:right w:val="nil"/>
            </w:tcBorders>
            <w:vAlign w:val="center"/>
          </w:tcPr>
          <w:p w14:paraId="10433E91" w14:textId="22A21D63" w:rsidR="00DF50E3" w:rsidRPr="00E66607" w:rsidRDefault="00DF50E3" w:rsidP="00540D21">
            <w:pPr>
              <w:jc w:val="right"/>
              <w:rPr>
                <w:b/>
              </w:rPr>
            </w:pPr>
            <w:r w:rsidRPr="00E66607">
              <w:t xml:space="preserve">  </w:t>
            </w:r>
          </w:p>
        </w:tc>
        <w:tc>
          <w:tcPr>
            <w:tcW w:w="2695" w:type="dxa"/>
            <w:tcBorders>
              <w:left w:val="nil"/>
            </w:tcBorders>
            <w:vAlign w:val="center"/>
          </w:tcPr>
          <w:p w14:paraId="7EC40635" w14:textId="71B0B898" w:rsidR="00DF50E3" w:rsidRPr="00E66607" w:rsidRDefault="00DF50E3" w:rsidP="00540D21">
            <w:pPr>
              <w:ind w:left="1264" w:hanging="1372"/>
              <w:jc w:val="right"/>
              <w:rPr>
                <w:b/>
              </w:rPr>
            </w:pPr>
            <w:proofErr w:type="spellStart"/>
            <w:r w:rsidRPr="00E66607">
              <w:t>F</w:t>
            </w:r>
            <w:r w:rsidR="00540D21">
              <w:t>ișă</w:t>
            </w:r>
            <w:proofErr w:type="spellEnd"/>
            <w:r w:rsidR="00540D21">
              <w:t xml:space="preserve"> de </w:t>
            </w:r>
            <w:proofErr w:type="spellStart"/>
            <w:r w:rsidR="00540D21">
              <w:t>evaluare</w:t>
            </w:r>
            <w:proofErr w:type="spellEnd"/>
          </w:p>
        </w:tc>
      </w:tr>
      <w:tr w:rsidR="00DF50E3" w:rsidRPr="00E66607" w14:paraId="6215B8B2" w14:textId="77777777" w:rsidTr="00F06873">
        <w:trPr>
          <w:cantSplit/>
        </w:trPr>
        <w:tc>
          <w:tcPr>
            <w:tcW w:w="5340" w:type="dxa"/>
          </w:tcPr>
          <w:p w14:paraId="4552BA38" w14:textId="77777777" w:rsidR="00DF50E3" w:rsidRPr="00E66607" w:rsidRDefault="00DF50E3" w:rsidP="00F06873">
            <w:pPr>
              <w:ind w:left="-108" w:firstLine="142"/>
            </w:pPr>
            <w:r w:rsidRPr="00E66607">
              <w:t xml:space="preserve">2. – </w:t>
            </w:r>
            <w:proofErr w:type="spellStart"/>
            <w:r w:rsidRPr="00E66607">
              <w:t>Activitatea</w:t>
            </w:r>
            <w:proofErr w:type="spellEnd"/>
            <w:r w:rsidRPr="00E66607">
              <w:t xml:space="preserve"> de </w:t>
            </w:r>
            <w:proofErr w:type="spellStart"/>
            <w:r w:rsidRPr="00E66607">
              <w:t>cercetare</w:t>
            </w:r>
            <w:proofErr w:type="spellEnd"/>
          </w:p>
          <w:p w14:paraId="11BED91A" w14:textId="77777777" w:rsidR="00DF50E3" w:rsidRPr="00E66607" w:rsidRDefault="00DF50E3" w:rsidP="00F06873">
            <w:pPr>
              <w:ind w:left="-108" w:firstLine="142"/>
            </w:pPr>
            <w:r w:rsidRPr="00E66607">
              <w:t>(</w:t>
            </w:r>
            <w:proofErr w:type="spellStart"/>
            <w:r w:rsidRPr="00E66607">
              <w:t>Contribuţii</w:t>
            </w:r>
            <w:proofErr w:type="spellEnd"/>
            <w:r w:rsidRPr="00E66607">
              <w:t xml:space="preserve"> la </w:t>
            </w:r>
            <w:proofErr w:type="spellStart"/>
            <w:proofErr w:type="gramStart"/>
            <w:r w:rsidRPr="00E66607">
              <w:t>dezvoltarea</w:t>
            </w:r>
            <w:proofErr w:type="spellEnd"/>
            <w:r w:rsidRPr="00E66607">
              <w:t xml:space="preserve">  </w:t>
            </w:r>
            <w:proofErr w:type="spellStart"/>
            <w:r w:rsidRPr="00E66607">
              <w:t>activităţilor</w:t>
            </w:r>
            <w:proofErr w:type="spellEnd"/>
            <w:proofErr w:type="gramEnd"/>
            <w:r w:rsidRPr="00E66607">
              <w:t xml:space="preserve"> de </w:t>
            </w:r>
            <w:proofErr w:type="spellStart"/>
            <w:r w:rsidRPr="00E66607">
              <w:t>cercetare-dezvoltare-inovare</w:t>
            </w:r>
            <w:proofErr w:type="spellEnd"/>
            <w:r w:rsidRPr="00E66607">
              <w:t>)</w:t>
            </w:r>
          </w:p>
        </w:tc>
        <w:tc>
          <w:tcPr>
            <w:tcW w:w="965" w:type="dxa"/>
            <w:vMerge w:val="restart"/>
            <w:tcBorders>
              <w:right w:val="nil"/>
            </w:tcBorders>
          </w:tcPr>
          <w:p w14:paraId="619B7D5B" w14:textId="77777777" w:rsidR="00DF50E3" w:rsidRPr="00E66607" w:rsidRDefault="00DF50E3" w:rsidP="00540D21">
            <w:pPr>
              <w:jc w:val="right"/>
            </w:pPr>
          </w:p>
          <w:p w14:paraId="2524EDC4" w14:textId="77777777" w:rsidR="00DF50E3" w:rsidRPr="00E66607" w:rsidRDefault="00DF50E3" w:rsidP="00540D21">
            <w:pPr>
              <w:jc w:val="right"/>
            </w:pPr>
          </w:p>
          <w:p w14:paraId="14C24CA6" w14:textId="12481B22" w:rsidR="00DF50E3" w:rsidRPr="00E66607" w:rsidRDefault="00DF50E3" w:rsidP="00540D21">
            <w:pPr>
              <w:jc w:val="right"/>
            </w:pPr>
            <w:r w:rsidRPr="00E66607">
              <w:t xml:space="preserve">    </w:t>
            </w:r>
          </w:p>
        </w:tc>
        <w:tc>
          <w:tcPr>
            <w:tcW w:w="2695" w:type="dxa"/>
            <w:vMerge w:val="restart"/>
            <w:tcBorders>
              <w:left w:val="nil"/>
            </w:tcBorders>
            <w:vAlign w:val="center"/>
          </w:tcPr>
          <w:p w14:paraId="7D034AFA" w14:textId="0103C4CE" w:rsidR="00DF50E3" w:rsidRPr="00E66607" w:rsidRDefault="00DF50E3" w:rsidP="00540D21">
            <w:pPr>
              <w:ind w:left="-108"/>
              <w:jc w:val="right"/>
              <w:rPr>
                <w:lang w:val="fr-FR"/>
              </w:rPr>
            </w:pPr>
            <w:proofErr w:type="spellStart"/>
            <w:r w:rsidRPr="00E66607">
              <w:rPr>
                <w:lang w:val="fr-FR"/>
              </w:rPr>
              <w:t>A</w:t>
            </w:r>
            <w:r w:rsidR="00540D21">
              <w:rPr>
                <w:lang w:val="fr-FR"/>
              </w:rPr>
              <w:t>utoevaluare</w:t>
            </w:r>
            <w:proofErr w:type="spellEnd"/>
            <w:r w:rsidRPr="00E66607">
              <w:t>,</w:t>
            </w:r>
            <w:r w:rsidRPr="00E66607">
              <w:rPr>
                <w:lang w:val="fr-FR"/>
              </w:rPr>
              <w:t xml:space="preserve"> </w:t>
            </w:r>
          </w:p>
          <w:p w14:paraId="02604E63" w14:textId="77777777" w:rsidR="00DF50E3" w:rsidRPr="00E66607" w:rsidRDefault="00DF50E3" w:rsidP="00540D21">
            <w:pPr>
              <w:ind w:left="-108"/>
              <w:jc w:val="right"/>
              <w:rPr>
                <w:lang w:val="fr-FR"/>
              </w:rPr>
            </w:pPr>
          </w:p>
          <w:p w14:paraId="43ABDF4A" w14:textId="7E3FB6AA" w:rsidR="00DF50E3" w:rsidRPr="00E66607" w:rsidRDefault="00DF50E3" w:rsidP="00540D21">
            <w:pPr>
              <w:ind w:left="-108"/>
              <w:jc w:val="right"/>
              <w:rPr>
                <w:lang w:val="fr-FR"/>
              </w:rPr>
            </w:pPr>
            <w:r w:rsidRPr="00E66607">
              <w:rPr>
                <w:lang w:val="fr-FR"/>
              </w:rPr>
              <w:t>L</w:t>
            </w:r>
            <w:r w:rsidR="00540D21">
              <w:rPr>
                <w:lang w:val="fr-FR"/>
              </w:rPr>
              <w:t xml:space="preserve">ista de </w:t>
            </w:r>
            <w:proofErr w:type="spellStart"/>
            <w:r w:rsidR="00540D21">
              <w:rPr>
                <w:lang w:val="fr-FR"/>
              </w:rPr>
              <w:t>lucrări</w:t>
            </w:r>
            <w:proofErr w:type="spellEnd"/>
            <w:r w:rsidRPr="00E66607">
              <w:t xml:space="preserve"> </w:t>
            </w:r>
            <w:proofErr w:type="spellStart"/>
            <w:r w:rsidRPr="00E66607">
              <w:rPr>
                <w:lang w:val="fr-FR"/>
              </w:rPr>
              <w:t>şi</w:t>
            </w:r>
            <w:proofErr w:type="spellEnd"/>
          </w:p>
          <w:p w14:paraId="697FACD1" w14:textId="23924043" w:rsidR="00DF50E3" w:rsidRPr="00E66607" w:rsidRDefault="00540D21" w:rsidP="00540D21">
            <w:pPr>
              <w:jc w:val="right"/>
              <w:rPr>
                <w:b/>
              </w:rPr>
            </w:pPr>
            <w:proofErr w:type="gramStart"/>
            <w:r>
              <w:rPr>
                <w:lang w:val="fr-FR"/>
              </w:rPr>
              <w:t>mapa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contribuții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științifice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semnificative</w:t>
            </w:r>
            <w:proofErr w:type="spellEnd"/>
          </w:p>
        </w:tc>
      </w:tr>
      <w:tr w:rsidR="00DF50E3" w:rsidRPr="00E66607" w14:paraId="3661B034" w14:textId="77777777" w:rsidTr="00F06873">
        <w:trPr>
          <w:cantSplit/>
        </w:trPr>
        <w:tc>
          <w:tcPr>
            <w:tcW w:w="5340" w:type="dxa"/>
            <w:vAlign w:val="center"/>
          </w:tcPr>
          <w:p w14:paraId="765B7EA5" w14:textId="77777777" w:rsidR="00DF50E3" w:rsidRPr="00E66607" w:rsidRDefault="00DF50E3" w:rsidP="00F06873">
            <w:pPr>
              <w:jc w:val="both"/>
              <w:rPr>
                <w:lang w:val="fr-FR"/>
              </w:rPr>
            </w:pPr>
            <w:r w:rsidRPr="00E66607">
              <w:rPr>
                <w:lang w:val="fr-FR"/>
              </w:rPr>
              <w:t xml:space="preserve">3. – </w:t>
            </w:r>
            <w:proofErr w:type="spellStart"/>
            <w:r w:rsidRPr="00E66607">
              <w:rPr>
                <w:lang w:val="fr-FR"/>
              </w:rPr>
              <w:t>Contribuţia</w:t>
            </w:r>
            <w:proofErr w:type="spellEnd"/>
            <w:r w:rsidRPr="00E66607">
              <w:rPr>
                <w:lang w:val="fr-FR"/>
              </w:rPr>
              <w:t xml:space="preserve"> </w:t>
            </w:r>
            <w:proofErr w:type="spellStart"/>
            <w:r w:rsidRPr="00E66607">
              <w:rPr>
                <w:lang w:val="fr-FR"/>
              </w:rPr>
              <w:t>ştiinţifică</w:t>
            </w:r>
            <w:proofErr w:type="spellEnd"/>
          </w:p>
          <w:p w14:paraId="2F16750E" w14:textId="77777777" w:rsidR="00DF50E3" w:rsidRPr="00E66607" w:rsidRDefault="00DF50E3" w:rsidP="00F06873">
            <w:pPr>
              <w:jc w:val="both"/>
              <w:rPr>
                <w:b/>
              </w:rPr>
            </w:pPr>
            <w:r w:rsidRPr="00E66607">
              <w:rPr>
                <w:lang w:val="fr-FR"/>
              </w:rPr>
              <w:t>(</w:t>
            </w:r>
            <w:proofErr w:type="spellStart"/>
            <w:r w:rsidRPr="00E66607">
              <w:rPr>
                <w:lang w:val="fr-FR"/>
              </w:rPr>
              <w:t>Contribuţii</w:t>
            </w:r>
            <w:proofErr w:type="spellEnd"/>
            <w:r w:rsidRPr="00E66607">
              <w:rPr>
                <w:lang w:val="fr-FR"/>
              </w:rPr>
              <w:t xml:space="preserve"> la de</w:t>
            </w:r>
            <w:proofErr w:type="spellStart"/>
            <w:r w:rsidRPr="00E66607">
              <w:t>zvoltarea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cunoaşterii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în</w:t>
            </w:r>
            <w:proofErr w:type="spellEnd"/>
            <w:r w:rsidRPr="00E66607">
              <w:t xml:space="preserve"> </w:t>
            </w:r>
            <w:proofErr w:type="spellStart"/>
            <w:r w:rsidRPr="00E66607">
              <w:rPr>
                <w:i/>
                <w:lang w:val="fr-FR"/>
              </w:rPr>
              <w:t>domeniu</w:t>
            </w:r>
            <w:proofErr w:type="spellEnd"/>
            <w:r w:rsidRPr="00E66607">
              <w:rPr>
                <w:lang w:val="fr-FR"/>
              </w:rPr>
              <w:t>)</w:t>
            </w:r>
          </w:p>
        </w:tc>
        <w:tc>
          <w:tcPr>
            <w:tcW w:w="965" w:type="dxa"/>
            <w:vMerge/>
            <w:tcBorders>
              <w:right w:val="nil"/>
            </w:tcBorders>
          </w:tcPr>
          <w:p w14:paraId="0B957055" w14:textId="77777777" w:rsidR="00DF50E3" w:rsidRPr="00E66607" w:rsidRDefault="00DF50E3" w:rsidP="00F06873">
            <w:pPr>
              <w:jc w:val="both"/>
              <w:rPr>
                <w:b/>
              </w:rPr>
            </w:pPr>
          </w:p>
        </w:tc>
        <w:tc>
          <w:tcPr>
            <w:tcW w:w="2695" w:type="dxa"/>
            <w:vMerge/>
            <w:tcBorders>
              <w:left w:val="nil"/>
            </w:tcBorders>
          </w:tcPr>
          <w:p w14:paraId="7F0322F9" w14:textId="77777777" w:rsidR="00DF50E3" w:rsidRPr="00E66607" w:rsidRDefault="00DF50E3" w:rsidP="00F06873">
            <w:pPr>
              <w:jc w:val="both"/>
              <w:rPr>
                <w:b/>
              </w:rPr>
            </w:pPr>
          </w:p>
        </w:tc>
      </w:tr>
      <w:tr w:rsidR="00DF50E3" w:rsidRPr="00E66607" w14:paraId="0838D117" w14:textId="77777777" w:rsidTr="00F06873">
        <w:trPr>
          <w:cantSplit/>
          <w:trHeight w:val="988"/>
        </w:trPr>
        <w:tc>
          <w:tcPr>
            <w:tcW w:w="5340" w:type="dxa"/>
          </w:tcPr>
          <w:p w14:paraId="5CB19D92" w14:textId="77777777" w:rsidR="00DF50E3" w:rsidRPr="00E66607" w:rsidRDefault="00DF50E3" w:rsidP="00F06873">
            <w:r w:rsidRPr="00E66607">
              <w:t xml:space="preserve">4. – </w:t>
            </w:r>
            <w:proofErr w:type="spellStart"/>
            <w:r w:rsidRPr="00E66607">
              <w:t>Prestigiul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profesional</w:t>
            </w:r>
            <w:proofErr w:type="spellEnd"/>
          </w:p>
          <w:p w14:paraId="24F6CC59" w14:textId="77777777" w:rsidR="00DF50E3" w:rsidRPr="00E66607" w:rsidRDefault="00DF50E3" w:rsidP="00F06873">
            <w:r w:rsidRPr="00E66607">
              <w:t>(</w:t>
            </w:r>
            <w:proofErr w:type="spellStart"/>
            <w:r w:rsidRPr="00E66607">
              <w:t>Contribuţii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ştiinţifice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semnificative</w:t>
            </w:r>
            <w:proofErr w:type="spellEnd"/>
            <w:r w:rsidRPr="00E66607">
              <w:t>;</w:t>
            </w:r>
          </w:p>
          <w:p w14:paraId="2B0A31CC" w14:textId="77777777" w:rsidR="00DF50E3" w:rsidRPr="00E66607" w:rsidRDefault="00DF50E3" w:rsidP="00F06873">
            <w:pPr>
              <w:jc w:val="both"/>
            </w:pPr>
            <w:proofErr w:type="spellStart"/>
            <w:r w:rsidRPr="00E66607">
              <w:t>Recunoaşterea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realizărilor</w:t>
            </w:r>
            <w:proofErr w:type="spellEnd"/>
            <w:r w:rsidRPr="00E66607">
              <w:t xml:space="preserve"> </w:t>
            </w:r>
            <w:proofErr w:type="spellStart"/>
            <w:r w:rsidRPr="00E66607">
              <w:t>profesional-ştiinţifice</w:t>
            </w:r>
            <w:proofErr w:type="spellEnd"/>
            <w:r w:rsidRPr="00E66607">
              <w:t>)</w:t>
            </w:r>
          </w:p>
        </w:tc>
        <w:tc>
          <w:tcPr>
            <w:tcW w:w="965" w:type="dxa"/>
            <w:vMerge/>
            <w:tcBorders>
              <w:bottom w:val="single" w:sz="4" w:space="0" w:color="auto"/>
              <w:right w:val="nil"/>
            </w:tcBorders>
          </w:tcPr>
          <w:p w14:paraId="4125332E" w14:textId="77777777" w:rsidR="00DF50E3" w:rsidRPr="00E66607" w:rsidRDefault="00DF50E3" w:rsidP="00F06873">
            <w:pPr>
              <w:jc w:val="both"/>
              <w:rPr>
                <w:b/>
              </w:rPr>
            </w:pPr>
          </w:p>
        </w:tc>
        <w:tc>
          <w:tcPr>
            <w:tcW w:w="2695" w:type="dxa"/>
            <w:vMerge/>
            <w:tcBorders>
              <w:left w:val="nil"/>
              <w:bottom w:val="single" w:sz="4" w:space="0" w:color="auto"/>
            </w:tcBorders>
          </w:tcPr>
          <w:p w14:paraId="4B293DE8" w14:textId="77777777" w:rsidR="00DF50E3" w:rsidRPr="00E66607" w:rsidRDefault="00DF50E3" w:rsidP="00F06873">
            <w:pPr>
              <w:jc w:val="both"/>
              <w:rPr>
                <w:b/>
              </w:rPr>
            </w:pPr>
          </w:p>
        </w:tc>
      </w:tr>
    </w:tbl>
    <w:p w14:paraId="06BA10BD" w14:textId="77777777" w:rsidR="00DF50E3" w:rsidRPr="00E66607" w:rsidRDefault="00DF50E3" w:rsidP="00DF50E3">
      <w:pPr>
        <w:jc w:val="both"/>
        <w:rPr>
          <w:b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162"/>
        <w:gridCol w:w="4654"/>
      </w:tblGrid>
      <w:tr w:rsidR="00DF50E3" w:rsidRPr="00E66607" w14:paraId="476AEC23" w14:textId="77777777" w:rsidTr="00F06873">
        <w:trPr>
          <w:cantSplit/>
          <w:trHeight w:val="1078"/>
        </w:trPr>
        <w:tc>
          <w:tcPr>
            <w:tcW w:w="4162" w:type="dxa"/>
          </w:tcPr>
          <w:p w14:paraId="52F22A6D" w14:textId="77777777" w:rsidR="00540D21" w:rsidRDefault="00540D21" w:rsidP="00F06873">
            <w:pPr>
              <w:jc w:val="center"/>
              <w:rPr>
                <w:b/>
              </w:rPr>
            </w:pPr>
          </w:p>
          <w:p w14:paraId="2B20CAAC" w14:textId="7345AC5C" w:rsidR="00DF50E3" w:rsidRPr="00E66607" w:rsidRDefault="00DF50E3" w:rsidP="00F06873">
            <w:pPr>
              <w:jc w:val="center"/>
              <w:rPr>
                <w:b/>
              </w:rPr>
            </w:pPr>
            <w:proofErr w:type="spellStart"/>
            <w:r w:rsidRPr="00E66607">
              <w:rPr>
                <w:b/>
              </w:rPr>
              <w:t>Preşedinte</w:t>
            </w:r>
            <w:proofErr w:type="spellEnd"/>
            <w:r w:rsidRPr="00E66607">
              <w:rPr>
                <w:b/>
              </w:rPr>
              <w:t xml:space="preserve"> al </w:t>
            </w:r>
            <w:proofErr w:type="spellStart"/>
            <w:r w:rsidRPr="00E66607">
              <w:rPr>
                <w:b/>
              </w:rPr>
              <w:t>Consiliului</w:t>
            </w:r>
            <w:proofErr w:type="spellEnd"/>
            <w:r w:rsidRPr="00E66607">
              <w:rPr>
                <w:b/>
              </w:rPr>
              <w:t xml:space="preserve"> </w:t>
            </w:r>
            <w:proofErr w:type="spellStart"/>
            <w:r w:rsidRPr="00E66607">
              <w:rPr>
                <w:b/>
              </w:rPr>
              <w:t>ştiinţific</w:t>
            </w:r>
            <w:proofErr w:type="spellEnd"/>
            <w:r w:rsidRPr="00E66607">
              <w:rPr>
                <w:b/>
              </w:rPr>
              <w:t xml:space="preserve"> </w:t>
            </w:r>
          </w:p>
          <w:p w14:paraId="240C022D" w14:textId="77777777" w:rsidR="00DF50E3" w:rsidRPr="00E66607" w:rsidRDefault="00DF50E3" w:rsidP="00F06873">
            <w:pPr>
              <w:jc w:val="center"/>
            </w:pPr>
          </w:p>
          <w:p w14:paraId="7BBC3C14" w14:textId="77777777" w:rsidR="00DF50E3" w:rsidRPr="00E66607" w:rsidRDefault="00DF50E3" w:rsidP="00F06873">
            <w:pPr>
              <w:jc w:val="center"/>
              <w:rPr>
                <w:b/>
              </w:rPr>
            </w:pPr>
            <w:r w:rsidRPr="00E66607">
              <w:t>………………………………….</w:t>
            </w:r>
          </w:p>
        </w:tc>
        <w:tc>
          <w:tcPr>
            <w:tcW w:w="4654" w:type="dxa"/>
            <w:tcBorders>
              <w:bottom w:val="nil"/>
            </w:tcBorders>
          </w:tcPr>
          <w:p w14:paraId="7F59D342" w14:textId="77777777" w:rsidR="00DF50E3" w:rsidRPr="00E66607" w:rsidRDefault="00DF50E3" w:rsidP="00F06873">
            <w:pPr>
              <w:jc w:val="center"/>
            </w:pPr>
            <w:proofErr w:type="spellStart"/>
            <w:r w:rsidRPr="00E66607">
              <w:rPr>
                <w:b/>
              </w:rPr>
              <w:t>Candidat</w:t>
            </w:r>
            <w:proofErr w:type="spellEnd"/>
            <w:r w:rsidRPr="00E66607">
              <w:t>,</w:t>
            </w:r>
          </w:p>
          <w:p w14:paraId="340A7EE4" w14:textId="77777777" w:rsidR="00DF50E3" w:rsidRPr="00E66607" w:rsidRDefault="00DF50E3" w:rsidP="00F06873"/>
          <w:p w14:paraId="11B2CAAC" w14:textId="77777777" w:rsidR="00DF50E3" w:rsidRPr="00E66607" w:rsidRDefault="00DF50E3" w:rsidP="00F06873">
            <w:pPr>
              <w:jc w:val="center"/>
              <w:rPr>
                <w:b/>
              </w:rPr>
            </w:pPr>
            <w:r w:rsidRPr="00E66607">
              <w:t>………………………………….</w:t>
            </w:r>
          </w:p>
          <w:p w14:paraId="1315D3CC" w14:textId="77777777" w:rsidR="00DF50E3" w:rsidRPr="00E66607" w:rsidRDefault="00DF50E3" w:rsidP="00F06873">
            <w:pPr>
              <w:rPr>
                <w:b/>
              </w:rPr>
            </w:pPr>
          </w:p>
        </w:tc>
      </w:tr>
    </w:tbl>
    <w:p w14:paraId="6BF1C8F0" w14:textId="77777777" w:rsidR="00DF50E3" w:rsidRPr="00E66607" w:rsidRDefault="00DF50E3" w:rsidP="00DF50E3"/>
    <w:p w14:paraId="35B6914E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7F12964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9CDA2D1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20EBFC53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183BD22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49FAA98A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046FEE2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2EACDF39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8FC4D3F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422C44ED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75D062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06C2AA2B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7506E179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2404E575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6AE36EC7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21DA7C1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36B95A7A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7FD0B91B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055A4942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73B9139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1E322F13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0644B8D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157471F1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2F43EFD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5C55A56F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5CB87D59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1AF99D3C" w14:textId="77777777" w:rsidR="00DF50E3" w:rsidRPr="00E66607" w:rsidRDefault="00DF50E3" w:rsidP="00DF50E3">
      <w:pPr>
        <w:ind w:right="-338"/>
        <w:jc w:val="right"/>
        <w:rPr>
          <w:b/>
        </w:rPr>
      </w:pPr>
    </w:p>
    <w:p w14:paraId="7511D937" w14:textId="77777777" w:rsidR="00DF50E3" w:rsidRPr="00E66607" w:rsidRDefault="00DF50E3" w:rsidP="00DF50E3">
      <w:pPr>
        <w:ind w:right="-338"/>
        <w:jc w:val="right"/>
        <w:rPr>
          <w:b/>
        </w:rPr>
      </w:pPr>
      <w:proofErr w:type="spellStart"/>
      <w:r w:rsidRPr="00E66607">
        <w:rPr>
          <w:b/>
        </w:rPr>
        <w:lastRenderedPageBreak/>
        <w:t>Anexa</w:t>
      </w:r>
      <w:proofErr w:type="spellEnd"/>
      <w:r w:rsidRPr="00E66607">
        <w:rPr>
          <w:b/>
        </w:rPr>
        <w:t xml:space="preserve"> nr.3</w:t>
      </w:r>
    </w:p>
    <w:p w14:paraId="48C70BB1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</w:p>
    <w:p w14:paraId="171850C2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</w:p>
    <w:p w14:paraId="1ADED295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</w:p>
    <w:p w14:paraId="71416921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</w:p>
    <w:p w14:paraId="756B105F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  <w:r w:rsidRPr="00E66607">
        <w:rPr>
          <w:b/>
          <w:lang w:val="pt-BR"/>
        </w:rPr>
        <w:t>DECLARAŢIE DE ASUMARE A RĂSPUNDERII</w:t>
      </w:r>
    </w:p>
    <w:p w14:paraId="275FF03E" w14:textId="77777777" w:rsidR="00DF50E3" w:rsidRPr="00E66607" w:rsidRDefault="00DF50E3" w:rsidP="00DF50E3">
      <w:pPr>
        <w:ind w:right="-338"/>
        <w:jc w:val="center"/>
        <w:rPr>
          <w:b/>
          <w:lang w:val="pt-BR"/>
        </w:rPr>
      </w:pPr>
    </w:p>
    <w:p w14:paraId="26904B5F" w14:textId="77777777" w:rsidR="00DF50E3" w:rsidRPr="00E66607" w:rsidRDefault="00DF50E3" w:rsidP="00DF50E3">
      <w:pPr>
        <w:ind w:right="-338"/>
        <w:jc w:val="center"/>
        <w:rPr>
          <w:lang w:val="pt-BR"/>
        </w:rPr>
      </w:pPr>
    </w:p>
    <w:p w14:paraId="08A854FB" w14:textId="77777777" w:rsidR="00DF50E3" w:rsidRPr="00E66607" w:rsidRDefault="00DF50E3" w:rsidP="00DF50E3">
      <w:pPr>
        <w:ind w:right="-338"/>
        <w:jc w:val="center"/>
        <w:rPr>
          <w:lang w:val="pt-BR"/>
        </w:rPr>
      </w:pPr>
    </w:p>
    <w:p w14:paraId="3CD0D004" w14:textId="77777777" w:rsidR="00DF50E3" w:rsidRPr="00E66607" w:rsidRDefault="00DF50E3" w:rsidP="00DF50E3">
      <w:pPr>
        <w:spacing w:line="360" w:lineRule="auto"/>
        <w:ind w:right="-338"/>
        <w:rPr>
          <w:lang w:val="pt-BR"/>
        </w:rPr>
      </w:pPr>
    </w:p>
    <w:p w14:paraId="31C8F116" w14:textId="77777777" w:rsidR="00DF50E3" w:rsidRPr="00E66607" w:rsidRDefault="00DF50E3" w:rsidP="00DF50E3">
      <w:pPr>
        <w:spacing w:line="360" w:lineRule="auto"/>
        <w:ind w:right="-1"/>
        <w:jc w:val="both"/>
        <w:rPr>
          <w:lang w:val="pt-BR"/>
        </w:rPr>
      </w:pPr>
      <w:r w:rsidRPr="00E66607">
        <w:rPr>
          <w:lang w:val="pt-BR"/>
        </w:rPr>
        <w:tab/>
        <w:t>Subsemnatul/Subsemnata………………………………………………….născut/născută la data de…………… în…………………. cu domiciliul în …………………...……..…………….......................................................................</w:t>
      </w:r>
    </w:p>
    <w:p w14:paraId="04D5A559" w14:textId="77777777" w:rsidR="00DF50E3" w:rsidRPr="00E66607" w:rsidRDefault="00DF50E3" w:rsidP="00DF50E3">
      <w:pPr>
        <w:spacing w:line="360" w:lineRule="auto"/>
        <w:ind w:right="-1"/>
        <w:jc w:val="both"/>
        <w:rPr>
          <w:lang w:val="pt-BR"/>
        </w:rPr>
      </w:pPr>
      <w:r w:rsidRPr="00E66607">
        <w:rPr>
          <w:lang w:val="pt-BR"/>
        </w:rPr>
        <w:t>CNP*………………………………….., declar pe propria răspundere că datele din dosarul depus pentru ocuparea postului de**………………..……., domeniul: ..................................., în cadrul Institutului Naţional de Cercetare-Dezvoltare pentru Geologie şi Geoecologie Marină - GeoEcoMar, anunţat în .....***………………......................…..……… din data de****…………...........…………..şi la sediul institutului, prezintă propriile mele realizări şi activităţi şi iau la cunoştinţă de faptul că, în cazul contrar, voi suporta consecinţele declaraţiei în fals, în conformitate cu legislaţia în vigoare.</w:t>
      </w:r>
    </w:p>
    <w:p w14:paraId="1334FE55" w14:textId="77777777" w:rsidR="00DF50E3" w:rsidRPr="00E66607" w:rsidRDefault="00DF50E3" w:rsidP="00DF50E3">
      <w:pPr>
        <w:ind w:right="-338"/>
        <w:jc w:val="both"/>
        <w:rPr>
          <w:lang w:val="pt-BR"/>
        </w:rPr>
      </w:pPr>
    </w:p>
    <w:p w14:paraId="730DC2CA" w14:textId="77777777" w:rsidR="00DF50E3" w:rsidRPr="00E66607" w:rsidRDefault="00DF50E3" w:rsidP="00DF50E3">
      <w:pPr>
        <w:ind w:right="-338"/>
        <w:jc w:val="both"/>
        <w:rPr>
          <w:lang w:val="pt-BR"/>
        </w:rPr>
      </w:pPr>
    </w:p>
    <w:p w14:paraId="71F6BD42" w14:textId="77777777" w:rsidR="00DF50E3" w:rsidRPr="00E66607" w:rsidRDefault="00DF50E3" w:rsidP="00DF50E3">
      <w:pPr>
        <w:ind w:right="-338" w:firstLine="720"/>
      </w:pPr>
      <w:proofErr w:type="spellStart"/>
      <w:r w:rsidRPr="00E66607">
        <w:t>Semnătura</w:t>
      </w:r>
      <w:proofErr w:type="spellEnd"/>
      <w:r w:rsidRPr="00E66607">
        <w:t xml:space="preserve">                 ………………………….</w:t>
      </w:r>
    </w:p>
    <w:p w14:paraId="21C7932D" w14:textId="77777777" w:rsidR="00DF50E3" w:rsidRPr="00E66607" w:rsidRDefault="00DF50E3" w:rsidP="00DF50E3">
      <w:pPr>
        <w:ind w:right="-338"/>
      </w:pPr>
    </w:p>
    <w:p w14:paraId="0065E51E" w14:textId="77777777" w:rsidR="00DF50E3" w:rsidRPr="00E66607" w:rsidRDefault="00DF50E3" w:rsidP="00DF50E3">
      <w:pPr>
        <w:ind w:right="-338"/>
      </w:pPr>
    </w:p>
    <w:p w14:paraId="6013531D" w14:textId="77777777" w:rsidR="00DF50E3" w:rsidRPr="00E66607" w:rsidRDefault="00DF50E3" w:rsidP="00DF50E3">
      <w:pPr>
        <w:ind w:right="-338"/>
      </w:pPr>
    </w:p>
    <w:p w14:paraId="6068679C" w14:textId="77777777" w:rsidR="00DF50E3" w:rsidRPr="00E66607" w:rsidRDefault="00DF50E3" w:rsidP="00DF50E3">
      <w:pPr>
        <w:ind w:right="-338"/>
      </w:pPr>
    </w:p>
    <w:p w14:paraId="205BBF5D" w14:textId="77777777" w:rsidR="00DF50E3" w:rsidRPr="00E66607" w:rsidRDefault="00DF50E3" w:rsidP="00DF50E3">
      <w:pPr>
        <w:ind w:right="-338"/>
      </w:pPr>
    </w:p>
    <w:p w14:paraId="7AC917A4" w14:textId="77777777" w:rsidR="00DF50E3" w:rsidRPr="00E66607" w:rsidRDefault="00DF50E3" w:rsidP="00DF50E3">
      <w:pPr>
        <w:ind w:right="-338"/>
      </w:pPr>
    </w:p>
    <w:p w14:paraId="0F9CEC03" w14:textId="77777777" w:rsidR="00DF50E3" w:rsidRPr="00E66607" w:rsidRDefault="00DF50E3" w:rsidP="00DF50E3">
      <w:pPr>
        <w:ind w:right="-338"/>
      </w:pPr>
    </w:p>
    <w:p w14:paraId="1216E544" w14:textId="77777777" w:rsidR="00DF50E3" w:rsidRPr="00E66607" w:rsidRDefault="00DF50E3" w:rsidP="00DF50E3">
      <w:pPr>
        <w:ind w:right="-338"/>
      </w:pPr>
    </w:p>
    <w:p w14:paraId="136621B2" w14:textId="77777777" w:rsidR="00DF50E3" w:rsidRPr="00E66607" w:rsidRDefault="00DF50E3" w:rsidP="00DF50E3">
      <w:pPr>
        <w:ind w:right="-338"/>
        <w:rPr>
          <w:b/>
          <w:i/>
        </w:rPr>
      </w:pPr>
      <w:proofErr w:type="spellStart"/>
      <w:r w:rsidRPr="00E66607">
        <w:rPr>
          <w:b/>
          <w:i/>
        </w:rPr>
        <w:t>Instrucţiuni</w:t>
      </w:r>
      <w:proofErr w:type="spellEnd"/>
      <w:r w:rsidRPr="00E66607">
        <w:rPr>
          <w:b/>
          <w:i/>
        </w:rPr>
        <w:t xml:space="preserve"> de </w:t>
      </w:r>
      <w:proofErr w:type="spellStart"/>
      <w:r w:rsidRPr="00E66607">
        <w:rPr>
          <w:b/>
          <w:i/>
        </w:rPr>
        <w:t>completare</w:t>
      </w:r>
      <w:proofErr w:type="spellEnd"/>
      <w:r w:rsidRPr="00E66607">
        <w:rPr>
          <w:b/>
          <w:i/>
        </w:rPr>
        <w:t>:</w:t>
      </w:r>
    </w:p>
    <w:p w14:paraId="502761C9" w14:textId="77777777" w:rsidR="00DF50E3" w:rsidRPr="00E66607" w:rsidRDefault="00DF50E3" w:rsidP="00DF50E3">
      <w:pPr>
        <w:ind w:right="-338"/>
        <w:rPr>
          <w:b/>
          <w:i/>
        </w:rPr>
      </w:pPr>
    </w:p>
    <w:p w14:paraId="11DF37BC" w14:textId="77777777" w:rsidR="00DF50E3" w:rsidRPr="00E66607" w:rsidRDefault="00DF50E3" w:rsidP="00DF50E3">
      <w:pPr>
        <w:pStyle w:val="Listparagraf1"/>
        <w:numPr>
          <w:ilvl w:val="0"/>
          <w:numId w:val="3"/>
        </w:numPr>
        <w:spacing w:line="360" w:lineRule="auto"/>
        <w:ind w:left="403" w:right="-338"/>
      </w:pPr>
      <w:r w:rsidRPr="00E66607">
        <w:t xml:space="preserve">se </w:t>
      </w:r>
      <w:proofErr w:type="spellStart"/>
      <w:r w:rsidRPr="00E66607">
        <w:t>redactează</w:t>
      </w:r>
      <w:proofErr w:type="spellEnd"/>
      <w:r w:rsidRPr="00E66607">
        <w:t xml:space="preserve"> integral de </w:t>
      </w:r>
      <w:proofErr w:type="spellStart"/>
      <w:r w:rsidRPr="00E66607">
        <w:t>mână</w:t>
      </w:r>
      <w:proofErr w:type="spellEnd"/>
      <w:r w:rsidRPr="00E66607">
        <w:t xml:space="preserve"> de </w:t>
      </w:r>
      <w:proofErr w:type="spellStart"/>
      <w:r w:rsidRPr="00E66607">
        <w:t>către</w:t>
      </w:r>
      <w:proofErr w:type="spellEnd"/>
      <w:r w:rsidRPr="00E66607">
        <w:t xml:space="preserve"> </w:t>
      </w:r>
      <w:proofErr w:type="spellStart"/>
      <w:r w:rsidRPr="00E66607">
        <w:t>candidat</w:t>
      </w:r>
      <w:proofErr w:type="spellEnd"/>
      <w:r w:rsidRPr="00E66607">
        <w:t xml:space="preserve"> cu pix/</w:t>
      </w:r>
      <w:proofErr w:type="spellStart"/>
      <w:r w:rsidRPr="00E66607">
        <w:t>cerneală</w:t>
      </w:r>
      <w:proofErr w:type="spellEnd"/>
      <w:r w:rsidRPr="00E66607">
        <w:t xml:space="preserve"> </w:t>
      </w:r>
      <w:proofErr w:type="spellStart"/>
      <w:r w:rsidRPr="00E66607">
        <w:t>albastră</w:t>
      </w:r>
      <w:proofErr w:type="spellEnd"/>
      <w:r w:rsidRPr="00E66607">
        <w:t>;</w:t>
      </w:r>
    </w:p>
    <w:p w14:paraId="3B69E75C" w14:textId="77777777" w:rsidR="00DF50E3" w:rsidRPr="00E66607" w:rsidRDefault="00DF50E3" w:rsidP="00DF50E3">
      <w:pPr>
        <w:pStyle w:val="Listparagraf1"/>
        <w:numPr>
          <w:ilvl w:val="0"/>
          <w:numId w:val="3"/>
        </w:numPr>
        <w:spacing w:line="360" w:lineRule="auto"/>
        <w:ind w:left="403" w:right="-338"/>
      </w:pPr>
      <w:r w:rsidRPr="00E66607">
        <w:t xml:space="preserve">CNP* - se </w:t>
      </w:r>
      <w:proofErr w:type="spellStart"/>
      <w:r w:rsidRPr="00E66607">
        <w:t>completează</w:t>
      </w:r>
      <w:proofErr w:type="spellEnd"/>
      <w:r w:rsidRPr="00E66607">
        <w:t xml:space="preserve"> </w:t>
      </w:r>
      <w:proofErr w:type="spellStart"/>
      <w:r w:rsidRPr="00E66607">
        <w:t>doar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</w:t>
      </w:r>
      <w:proofErr w:type="spellStart"/>
      <w:r w:rsidRPr="00E66607">
        <w:t>candidaţii</w:t>
      </w:r>
      <w:proofErr w:type="spellEnd"/>
      <w:r w:rsidRPr="00E66607">
        <w:t xml:space="preserve"> care au </w:t>
      </w:r>
      <w:proofErr w:type="spellStart"/>
      <w:r w:rsidRPr="00E66607">
        <w:t>şi</w:t>
      </w:r>
      <w:proofErr w:type="spellEnd"/>
      <w:r w:rsidRPr="00E66607">
        <w:t xml:space="preserve"> </w:t>
      </w:r>
      <w:proofErr w:type="spellStart"/>
      <w:r w:rsidRPr="00E66607">
        <w:t>cetăţenie</w:t>
      </w:r>
      <w:proofErr w:type="spellEnd"/>
      <w:r w:rsidRPr="00E66607">
        <w:t xml:space="preserve"> </w:t>
      </w:r>
      <w:proofErr w:type="spellStart"/>
      <w:r w:rsidRPr="00E66607">
        <w:t>română</w:t>
      </w:r>
      <w:proofErr w:type="spellEnd"/>
      <w:r w:rsidRPr="00E66607">
        <w:t>;</w:t>
      </w:r>
    </w:p>
    <w:p w14:paraId="68DD99DF" w14:textId="77777777" w:rsidR="00DF50E3" w:rsidRPr="00E66607" w:rsidRDefault="00DF50E3" w:rsidP="00DF50E3">
      <w:pPr>
        <w:pStyle w:val="Listparagraf1"/>
        <w:numPr>
          <w:ilvl w:val="0"/>
          <w:numId w:val="3"/>
        </w:numPr>
        <w:spacing w:line="360" w:lineRule="auto"/>
        <w:ind w:left="403" w:right="-338"/>
        <w:rPr>
          <w:i/>
        </w:rPr>
      </w:pPr>
      <w:proofErr w:type="spellStart"/>
      <w:r w:rsidRPr="00E66607">
        <w:t>postului</w:t>
      </w:r>
      <w:proofErr w:type="spellEnd"/>
      <w:r w:rsidRPr="00E66607">
        <w:t xml:space="preserve"> de ** - se </w:t>
      </w:r>
      <w:proofErr w:type="spellStart"/>
      <w:r w:rsidRPr="00E66607">
        <w:t>completează</w:t>
      </w:r>
      <w:proofErr w:type="spellEnd"/>
      <w:r w:rsidRPr="00E66607">
        <w:t xml:space="preserve"> cu </w:t>
      </w:r>
      <w:proofErr w:type="spellStart"/>
      <w:r w:rsidRPr="00E66607">
        <w:t>denumirea</w:t>
      </w:r>
      <w:proofErr w:type="spellEnd"/>
      <w:r w:rsidRPr="00E66607">
        <w:t xml:space="preserve"> </w:t>
      </w:r>
      <w:proofErr w:type="spellStart"/>
      <w:r w:rsidRPr="00E66607">
        <w:t>postului</w:t>
      </w:r>
      <w:proofErr w:type="spellEnd"/>
      <w:r w:rsidRPr="00E66607">
        <w:t xml:space="preserve"> </w:t>
      </w:r>
      <w:proofErr w:type="spellStart"/>
      <w:r w:rsidRPr="00E66607">
        <w:t>pentru</w:t>
      </w:r>
      <w:proofErr w:type="spellEnd"/>
      <w:r w:rsidRPr="00E66607">
        <w:t xml:space="preserve"> care </w:t>
      </w:r>
      <w:proofErr w:type="spellStart"/>
      <w:r w:rsidRPr="00E66607">
        <w:t>candidatul</w:t>
      </w:r>
      <w:proofErr w:type="spellEnd"/>
      <w:r w:rsidRPr="00E66607">
        <w:t xml:space="preserve"> a </w:t>
      </w:r>
      <w:proofErr w:type="spellStart"/>
      <w:r w:rsidRPr="00E66607">
        <w:t>fost</w:t>
      </w:r>
      <w:proofErr w:type="spellEnd"/>
      <w:r w:rsidRPr="00E66607">
        <w:t xml:space="preserve"> </w:t>
      </w:r>
      <w:proofErr w:type="spellStart"/>
      <w:r w:rsidRPr="00E66607">
        <w:t>selectat</w:t>
      </w:r>
      <w:proofErr w:type="spellEnd"/>
      <w:r w:rsidRPr="00E66607">
        <w:rPr>
          <w:i/>
        </w:rPr>
        <w:t>;</w:t>
      </w:r>
    </w:p>
    <w:p w14:paraId="1864FDF8" w14:textId="77777777" w:rsidR="00DF50E3" w:rsidRPr="00E66607" w:rsidRDefault="00DF50E3" w:rsidP="00DF50E3">
      <w:pPr>
        <w:pStyle w:val="Listparagraf1"/>
        <w:numPr>
          <w:ilvl w:val="0"/>
          <w:numId w:val="3"/>
        </w:numPr>
        <w:spacing w:line="360" w:lineRule="auto"/>
        <w:ind w:left="403" w:right="-338"/>
      </w:pPr>
      <w:r w:rsidRPr="00E66607">
        <w:t xml:space="preserve">…. *** - se </w:t>
      </w:r>
      <w:proofErr w:type="spellStart"/>
      <w:r w:rsidRPr="00E66607">
        <w:t>completează</w:t>
      </w:r>
      <w:proofErr w:type="spellEnd"/>
      <w:r w:rsidRPr="00E66607">
        <w:t xml:space="preserve"> cu </w:t>
      </w:r>
      <w:proofErr w:type="spellStart"/>
      <w:r w:rsidRPr="00E66607">
        <w:t>datele</w:t>
      </w:r>
      <w:proofErr w:type="spellEnd"/>
      <w:r w:rsidRPr="00E66607">
        <w:t xml:space="preserve"> </w:t>
      </w:r>
      <w:proofErr w:type="spellStart"/>
      <w:r w:rsidRPr="00E66607">
        <w:t>puse</w:t>
      </w:r>
      <w:proofErr w:type="spellEnd"/>
      <w:r w:rsidRPr="00E66607">
        <w:t xml:space="preserve"> la </w:t>
      </w:r>
      <w:proofErr w:type="spellStart"/>
      <w:r w:rsidRPr="00E66607">
        <w:t>dispoziţie</w:t>
      </w:r>
      <w:proofErr w:type="spellEnd"/>
      <w:r w:rsidRPr="00E66607">
        <w:t xml:space="preserve"> de </w:t>
      </w:r>
      <w:proofErr w:type="spellStart"/>
      <w:r w:rsidRPr="00E66607">
        <w:t>institut</w:t>
      </w:r>
      <w:proofErr w:type="spellEnd"/>
      <w:r w:rsidRPr="00E66607">
        <w:t>;</w:t>
      </w:r>
    </w:p>
    <w:p w14:paraId="756FD387" w14:textId="77777777" w:rsidR="00DF50E3" w:rsidRPr="00E66607" w:rsidRDefault="00DF50E3" w:rsidP="00DF50E3">
      <w:pPr>
        <w:pStyle w:val="Listparagraf1"/>
        <w:numPr>
          <w:ilvl w:val="0"/>
          <w:numId w:val="3"/>
        </w:numPr>
        <w:spacing w:line="360" w:lineRule="auto"/>
        <w:ind w:left="403" w:right="-338"/>
      </w:pPr>
      <w:r w:rsidRPr="00E66607">
        <w:t xml:space="preserve">din data de**** - se </w:t>
      </w:r>
      <w:proofErr w:type="spellStart"/>
      <w:r w:rsidRPr="00E66607">
        <w:t>completează</w:t>
      </w:r>
      <w:proofErr w:type="spellEnd"/>
      <w:r w:rsidRPr="00E66607">
        <w:t xml:space="preserve"> cu </w:t>
      </w:r>
      <w:proofErr w:type="spellStart"/>
      <w:r w:rsidRPr="00E66607">
        <w:t>datele</w:t>
      </w:r>
      <w:proofErr w:type="spellEnd"/>
      <w:r w:rsidRPr="00E66607">
        <w:t xml:space="preserve"> </w:t>
      </w:r>
      <w:proofErr w:type="spellStart"/>
      <w:r w:rsidRPr="00E66607">
        <w:t>puse</w:t>
      </w:r>
      <w:proofErr w:type="spellEnd"/>
      <w:r w:rsidRPr="00E66607">
        <w:t xml:space="preserve"> la </w:t>
      </w:r>
      <w:proofErr w:type="spellStart"/>
      <w:r w:rsidRPr="00E66607">
        <w:t>dispoziţie</w:t>
      </w:r>
      <w:proofErr w:type="spellEnd"/>
      <w:r w:rsidRPr="00E66607">
        <w:t xml:space="preserve"> de </w:t>
      </w:r>
      <w:proofErr w:type="spellStart"/>
      <w:r w:rsidRPr="00E66607">
        <w:t>institut</w:t>
      </w:r>
      <w:proofErr w:type="spellEnd"/>
      <w:r w:rsidRPr="00E66607">
        <w:t>.</w:t>
      </w:r>
    </w:p>
    <w:p w14:paraId="5E12EA56" w14:textId="77777777" w:rsidR="00DF50E3" w:rsidRPr="00E66607" w:rsidRDefault="00DF50E3" w:rsidP="00DF50E3"/>
    <w:p w14:paraId="16B4CEAB" w14:textId="77777777" w:rsidR="00DF50E3" w:rsidRPr="00E66607" w:rsidRDefault="00DF50E3" w:rsidP="00DF50E3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jc w:val="both"/>
        <w:rPr>
          <w:rStyle w:val="tpa1"/>
          <w:rFonts w:eastAsiaTheme="majorEastAsia"/>
        </w:rPr>
      </w:pPr>
    </w:p>
    <w:p w14:paraId="31693F67" w14:textId="77777777" w:rsidR="00DF50E3" w:rsidRPr="00E66607" w:rsidRDefault="00DF50E3" w:rsidP="00DF50E3"/>
    <w:p w14:paraId="2DB21E9F" w14:textId="77777777" w:rsidR="00DF50E3" w:rsidRPr="00E66607" w:rsidRDefault="00DF50E3" w:rsidP="00DF50E3"/>
    <w:p w14:paraId="1E0EE54D" w14:textId="254D8930" w:rsidR="00223939" w:rsidRDefault="00223939" w:rsidP="00223939">
      <w:pPr>
        <w:jc w:val="both"/>
      </w:pPr>
    </w:p>
    <w:bookmarkEnd w:id="2"/>
    <w:p w14:paraId="2146C87F" w14:textId="77777777" w:rsidR="00F31BCD" w:rsidRDefault="00F31BCD"/>
    <w:sectPr w:rsidR="00F31BCD" w:rsidSect="00223939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ro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ngravers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A3B"/>
    <w:multiLevelType w:val="hybridMultilevel"/>
    <w:tmpl w:val="DEFC0FB6"/>
    <w:lvl w:ilvl="0" w:tplc="B3C8B5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C489A"/>
    <w:multiLevelType w:val="hybridMultilevel"/>
    <w:tmpl w:val="CC2EB35A"/>
    <w:lvl w:ilvl="0" w:tplc="5D6685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71D67DD"/>
    <w:multiLevelType w:val="hybridMultilevel"/>
    <w:tmpl w:val="B0F40B12"/>
    <w:lvl w:ilvl="0" w:tplc="811C8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849FE"/>
    <w:multiLevelType w:val="hybridMultilevel"/>
    <w:tmpl w:val="DEFC0FB6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BE3AA6"/>
    <w:multiLevelType w:val="hybridMultilevel"/>
    <w:tmpl w:val="AC049322"/>
    <w:lvl w:ilvl="0" w:tplc="48B8383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CFF2543"/>
    <w:multiLevelType w:val="hybridMultilevel"/>
    <w:tmpl w:val="4E822B2C"/>
    <w:lvl w:ilvl="0" w:tplc="285A6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069067">
    <w:abstractNumId w:val="1"/>
  </w:num>
  <w:num w:numId="2" w16cid:durableId="87971599">
    <w:abstractNumId w:val="2"/>
  </w:num>
  <w:num w:numId="3" w16cid:durableId="790979918">
    <w:abstractNumId w:val="4"/>
  </w:num>
  <w:num w:numId="4" w16cid:durableId="1149394763">
    <w:abstractNumId w:val="5"/>
  </w:num>
  <w:num w:numId="5" w16cid:durableId="297688419">
    <w:abstractNumId w:val="0"/>
  </w:num>
  <w:num w:numId="6" w16cid:durableId="1257326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39"/>
    <w:rsid w:val="00203A98"/>
    <w:rsid w:val="00223939"/>
    <w:rsid w:val="003013F4"/>
    <w:rsid w:val="00540D21"/>
    <w:rsid w:val="0056773E"/>
    <w:rsid w:val="006C2EF3"/>
    <w:rsid w:val="008138EA"/>
    <w:rsid w:val="00D94B4A"/>
    <w:rsid w:val="00DE5021"/>
    <w:rsid w:val="00DF50E3"/>
    <w:rsid w:val="00F31BCD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114D"/>
  <w15:chartTrackingRefBased/>
  <w15:docId w15:val="{BC19166F-1E3C-489D-AF51-AB564A8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3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23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2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239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nhideWhenUsed/>
    <w:qFormat/>
    <w:rsid w:val="00223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239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239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239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239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239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2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23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rsid w:val="0022393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2393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2393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2393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2393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2393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239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2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23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23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23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2393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2393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2393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2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2393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239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rsid w:val="00223939"/>
    <w:rPr>
      <w:color w:val="0563C1" w:themeColor="hyperlink"/>
      <w:u w:val="single"/>
    </w:rPr>
  </w:style>
  <w:style w:type="character" w:customStyle="1" w:styleId="tpa1">
    <w:name w:val="tpa1"/>
    <w:rsid w:val="00DF50E3"/>
  </w:style>
  <w:style w:type="paragraph" w:customStyle="1" w:styleId="Listparagraf1">
    <w:name w:val="Listă paragraf1"/>
    <w:basedOn w:val="Normal"/>
    <w:rsid w:val="00DF50E3"/>
    <w:pPr>
      <w:ind w:left="720"/>
    </w:pPr>
  </w:style>
  <w:style w:type="paragraph" w:styleId="Corptext">
    <w:name w:val="Body Text"/>
    <w:basedOn w:val="Normal"/>
    <w:link w:val="CorptextCaracter"/>
    <w:rsid w:val="00DF50E3"/>
    <w:pPr>
      <w:jc w:val="both"/>
    </w:pPr>
    <w:rPr>
      <w:rFonts w:ascii="Times New Roman (ro)" w:hAnsi="Times New Roman (ro)"/>
      <w:szCs w:val="20"/>
    </w:rPr>
  </w:style>
  <w:style w:type="character" w:customStyle="1" w:styleId="CorptextCaracter">
    <w:name w:val="Corp text Caracter"/>
    <w:basedOn w:val="Fontdeparagrafimplicit"/>
    <w:link w:val="Corptext"/>
    <w:rsid w:val="00DF50E3"/>
    <w:rPr>
      <w:rFonts w:ascii="Times New Roman (ro)" w:eastAsia="Times New Roman" w:hAnsi="Times New Roman (ro)" w:cs="Times New Roman"/>
      <w:kern w:val="0"/>
      <w:szCs w:val="20"/>
      <w14:ligatures w14:val="none"/>
    </w:rPr>
  </w:style>
  <w:style w:type="paragraph" w:styleId="Textnotdesubsol">
    <w:name w:val="footnote text"/>
    <w:basedOn w:val="Normal"/>
    <w:link w:val="TextnotdesubsolCaracter"/>
    <w:rsid w:val="00DF50E3"/>
    <w:rPr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DF50E3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DF5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524380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524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5243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florentina.g</dc:creator>
  <cp:keywords/>
  <dc:description/>
  <cp:lastModifiedBy>florentina.g</cp:lastModifiedBy>
  <cp:revision>3</cp:revision>
  <cp:lastPrinted>2025-03-11T11:18:00Z</cp:lastPrinted>
  <dcterms:created xsi:type="dcterms:W3CDTF">2025-03-11T10:12:00Z</dcterms:created>
  <dcterms:modified xsi:type="dcterms:W3CDTF">2025-03-11T11:47:00Z</dcterms:modified>
</cp:coreProperties>
</file>